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B02F6" w14:textId="77777777" w:rsidR="00D02168" w:rsidRPr="00A6400D" w:rsidRDefault="00D02168" w:rsidP="007A331F">
      <w:pPr>
        <w:spacing w:after="0" w:line="240" w:lineRule="auto"/>
        <w:rPr>
          <w:rFonts w:ascii="Times New Roman" w:eastAsia="Times New Roman" w:hAnsi="Times New Roman" w:cs="Times New Roman"/>
          <w:b/>
          <w:sz w:val="24"/>
          <w:szCs w:val="24"/>
          <w:lang w:eastAsia="ru-RU"/>
        </w:rPr>
      </w:pPr>
    </w:p>
    <w:p w14:paraId="70ED5CD3" w14:textId="77777777" w:rsidR="00D15641" w:rsidRPr="00C66FDD" w:rsidRDefault="00D15641" w:rsidP="00830455">
      <w:pPr>
        <w:spacing w:after="0" w:line="240" w:lineRule="auto"/>
        <w:ind w:left="6660"/>
        <w:jc w:val="right"/>
        <w:rPr>
          <w:rFonts w:ascii="Times New Roman" w:eastAsia="Times New Roman" w:hAnsi="Times New Roman" w:cs="Times New Roman"/>
          <w:sz w:val="24"/>
          <w:szCs w:val="24"/>
          <w:lang w:eastAsia="ru-RU"/>
        </w:rPr>
      </w:pPr>
      <w:bookmarkStart w:id="0" w:name="_Hlk508631158"/>
      <w:r w:rsidRPr="00C66FDD">
        <w:rPr>
          <w:rFonts w:ascii="Times New Roman" w:eastAsia="Times New Roman" w:hAnsi="Times New Roman" w:cs="Times New Roman"/>
          <w:sz w:val="24"/>
          <w:szCs w:val="24"/>
          <w:lang w:eastAsia="ru-RU"/>
        </w:rPr>
        <w:t>Додаток 1</w:t>
      </w:r>
    </w:p>
    <w:p w14:paraId="63DC91D8" w14:textId="55443A5B" w:rsidR="00F63D73" w:rsidRPr="00DC59CB" w:rsidRDefault="00D15641" w:rsidP="00830455">
      <w:pPr>
        <w:spacing w:after="0" w:line="240" w:lineRule="auto"/>
        <w:ind w:left="4962" w:firstLine="141"/>
        <w:jc w:val="right"/>
        <w:rPr>
          <w:rFonts w:ascii="Times New Roman" w:eastAsia="Times New Roman" w:hAnsi="Times New Roman" w:cs="Times New Roman"/>
          <w:sz w:val="24"/>
          <w:szCs w:val="24"/>
          <w:lang w:val="uk-UA" w:eastAsia="ru-RU"/>
        </w:rPr>
      </w:pPr>
      <w:r w:rsidRPr="00C66FDD">
        <w:rPr>
          <w:rFonts w:ascii="Times New Roman" w:eastAsia="Times New Roman" w:hAnsi="Times New Roman" w:cs="Times New Roman"/>
          <w:sz w:val="24"/>
          <w:szCs w:val="24"/>
          <w:lang w:eastAsia="ru-RU"/>
        </w:rPr>
        <w:t xml:space="preserve">до реєстраційного посвідчення </w:t>
      </w:r>
      <w:r w:rsidR="00DC59CB" w:rsidRPr="00C66FDD">
        <w:rPr>
          <w:rFonts w:ascii="Times New Roman" w:eastAsia="Times New Roman" w:hAnsi="Times New Roman" w:cs="Times New Roman"/>
          <w:sz w:val="24"/>
          <w:szCs w:val="24"/>
          <w:lang w:val="uk-UA" w:eastAsia="ru-RU"/>
        </w:rPr>
        <w:t>АВ-</w:t>
      </w:r>
      <w:r w:rsidR="00830455" w:rsidRPr="00C66FDD">
        <w:rPr>
          <w:rFonts w:ascii="Times New Roman" w:eastAsia="Times New Roman" w:hAnsi="Times New Roman" w:cs="Times New Roman"/>
          <w:sz w:val="24"/>
          <w:szCs w:val="24"/>
          <w:lang w:val="uk-UA" w:eastAsia="ru-RU"/>
        </w:rPr>
        <w:t>08253-03-19</w:t>
      </w:r>
    </w:p>
    <w:p w14:paraId="65820D61" w14:textId="0797E136" w:rsidR="00D15641" w:rsidRDefault="00D15641" w:rsidP="00D15641">
      <w:pPr>
        <w:spacing w:after="0" w:line="240" w:lineRule="auto"/>
        <w:ind w:left="6660"/>
        <w:jc w:val="both"/>
        <w:rPr>
          <w:rFonts w:ascii="Times New Roman" w:eastAsia="Times New Roman" w:hAnsi="Times New Roman" w:cs="Times New Roman"/>
          <w:sz w:val="24"/>
          <w:szCs w:val="24"/>
          <w:lang w:eastAsia="ru-RU"/>
        </w:rPr>
      </w:pPr>
    </w:p>
    <w:bookmarkEnd w:id="0"/>
    <w:p w14:paraId="72BCAB25" w14:textId="7E0FB653" w:rsidR="00D15641" w:rsidRPr="009A27C0" w:rsidRDefault="00D15641" w:rsidP="00F63D73">
      <w:pPr>
        <w:spacing w:after="0" w:line="240" w:lineRule="auto"/>
        <w:jc w:val="center"/>
        <w:rPr>
          <w:rFonts w:ascii="Times New Roman" w:hAnsi="Times New Roman" w:cs="Times New Roman"/>
          <w:b/>
          <w:sz w:val="24"/>
          <w:szCs w:val="24"/>
          <w:lang w:val="uk-UA"/>
        </w:rPr>
      </w:pPr>
      <w:r w:rsidRPr="00D15641">
        <w:rPr>
          <w:rFonts w:ascii="Times New Roman" w:hAnsi="Times New Roman" w:cs="Times New Roman"/>
          <w:b/>
          <w:sz w:val="24"/>
          <w:szCs w:val="24"/>
        </w:rPr>
        <w:t xml:space="preserve">Коротка характеристика </w:t>
      </w:r>
      <w:r w:rsidR="00A31BBB">
        <w:rPr>
          <w:rFonts w:ascii="Times New Roman" w:hAnsi="Times New Roman" w:cs="Times New Roman"/>
          <w:b/>
          <w:sz w:val="24"/>
          <w:szCs w:val="24"/>
          <w:lang w:val="uk-UA"/>
        </w:rPr>
        <w:t>препарату</w:t>
      </w:r>
    </w:p>
    <w:p w14:paraId="4AFE9C7B" w14:textId="4694CA56" w:rsidR="00EB3CB1" w:rsidRDefault="003F4047" w:rsidP="00F63D73">
      <w:pPr>
        <w:pStyle w:val="a7"/>
        <w:keepNext/>
        <w:numPr>
          <w:ilvl w:val="0"/>
          <w:numId w:val="1"/>
        </w:numPr>
        <w:spacing w:after="0" w:line="240" w:lineRule="auto"/>
        <w:outlineLvl w:val="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Назва</w:t>
      </w:r>
      <w:r w:rsidR="00A31BBB">
        <w:rPr>
          <w:rFonts w:ascii="Times New Roman" w:eastAsia="Times New Roman" w:hAnsi="Times New Roman" w:cs="Times New Roman"/>
          <w:b/>
          <w:sz w:val="24"/>
          <w:szCs w:val="24"/>
          <w:lang w:val="uk-UA" w:eastAsia="ru-RU"/>
        </w:rPr>
        <w:t xml:space="preserve"> препарату</w:t>
      </w:r>
    </w:p>
    <w:p w14:paraId="24C60635" w14:textId="77777777" w:rsidR="003F4047" w:rsidRDefault="003F4047" w:rsidP="00F63D73">
      <w:pPr>
        <w:pStyle w:val="a7"/>
        <w:keepNext/>
        <w:spacing w:after="0" w:line="240" w:lineRule="auto"/>
        <w:ind w:left="786"/>
        <w:outlineLvl w:val="0"/>
        <w:rPr>
          <w:rFonts w:ascii="Times New Roman" w:eastAsia="Times New Roman" w:hAnsi="Times New Roman" w:cs="Times New Roman"/>
          <w:sz w:val="24"/>
          <w:szCs w:val="24"/>
          <w:lang w:val="uk-UA" w:eastAsia="ru-RU"/>
        </w:rPr>
      </w:pPr>
      <w:r w:rsidRPr="003F4047">
        <w:rPr>
          <w:rFonts w:ascii="Times New Roman" w:eastAsia="Times New Roman" w:hAnsi="Times New Roman" w:cs="Times New Roman"/>
          <w:sz w:val="24"/>
          <w:szCs w:val="24"/>
          <w:lang w:val="uk-UA" w:eastAsia="ru-RU"/>
        </w:rPr>
        <w:t>Тетрасепт</w:t>
      </w:r>
    </w:p>
    <w:p w14:paraId="5BE8EBD4" w14:textId="2C0C31F2" w:rsidR="00FB56A3" w:rsidRPr="00FB56A3" w:rsidRDefault="00A31BBB" w:rsidP="00F63D73">
      <w:pPr>
        <w:pStyle w:val="a7"/>
        <w:numPr>
          <w:ilvl w:val="0"/>
          <w:numId w:val="1"/>
        </w:numPr>
        <w:spacing w:after="0" w:line="240" w:lineRule="auto"/>
        <w:jc w:val="both"/>
        <w:rPr>
          <w:rFonts w:ascii="Times New Roman" w:eastAsia="Times New Roman" w:hAnsi="Times New Roman" w:cs="Times New Roman"/>
          <w:b/>
          <w:sz w:val="24"/>
          <w:szCs w:val="24"/>
          <w:lang w:val="uk-UA" w:eastAsia="ru-RU"/>
        </w:rPr>
      </w:pPr>
      <w:bookmarkStart w:id="1" w:name="_Hlk536787250"/>
      <w:r w:rsidRPr="001E71BC">
        <w:rPr>
          <w:rFonts w:ascii="Times New Roman" w:eastAsia="Times New Roman" w:hAnsi="Times New Roman" w:cs="Times New Roman"/>
          <w:b/>
          <w:sz w:val="24"/>
          <w:szCs w:val="24"/>
          <w:lang w:val="uk-UA" w:eastAsia="ru-RU"/>
        </w:rPr>
        <w:t xml:space="preserve">Якісний </w:t>
      </w:r>
      <w:r>
        <w:rPr>
          <w:rFonts w:ascii="Times New Roman" w:eastAsia="Times New Roman" w:hAnsi="Times New Roman" w:cs="Times New Roman"/>
          <w:b/>
          <w:sz w:val="24"/>
          <w:szCs w:val="24"/>
          <w:lang w:val="uk-UA" w:eastAsia="ru-RU"/>
        </w:rPr>
        <w:t>і</w:t>
      </w:r>
      <w:r w:rsidRPr="001E71BC">
        <w:rPr>
          <w:rFonts w:ascii="Times New Roman" w:eastAsia="Times New Roman" w:hAnsi="Times New Roman" w:cs="Times New Roman"/>
          <w:b/>
          <w:sz w:val="24"/>
          <w:szCs w:val="24"/>
          <w:lang w:val="uk-UA" w:eastAsia="ru-RU"/>
        </w:rPr>
        <w:t xml:space="preserve"> кількісний с</w:t>
      </w:r>
      <w:r w:rsidRPr="001E71BC">
        <w:rPr>
          <w:rFonts w:ascii="Times New Roman" w:eastAsia="Times New Roman" w:hAnsi="Times New Roman" w:cs="Times New Roman"/>
          <w:b/>
          <w:sz w:val="24"/>
          <w:szCs w:val="24"/>
          <w:lang w:eastAsia="ru-RU"/>
        </w:rPr>
        <w:t>клад</w:t>
      </w:r>
    </w:p>
    <w:tbl>
      <w:tblPr>
        <w:tblW w:w="10598" w:type="dxa"/>
        <w:tblLook w:val="01E0" w:firstRow="1" w:lastRow="1" w:firstColumn="1" w:lastColumn="1" w:noHBand="0" w:noVBand="0"/>
      </w:tblPr>
      <w:tblGrid>
        <w:gridCol w:w="8028"/>
        <w:gridCol w:w="2570"/>
      </w:tblGrid>
      <w:tr w:rsidR="00EB3CB1" w:rsidRPr="001E71BC" w14:paraId="4B59652E" w14:textId="77777777" w:rsidTr="00830455">
        <w:tc>
          <w:tcPr>
            <w:tcW w:w="8028" w:type="dxa"/>
          </w:tcPr>
          <w:p w14:paraId="11AC1649" w14:textId="51341495" w:rsidR="00EB3CB1" w:rsidRPr="001E71BC" w:rsidRDefault="00A31BBB" w:rsidP="00F63D7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val="uk-UA" w:eastAsia="ru-RU"/>
              </w:rPr>
              <w:t>1</w:t>
            </w:r>
            <w:r w:rsidR="0066721E">
              <w:rPr>
                <w:rFonts w:ascii="Times New Roman" w:eastAsia="Times New Roman" w:hAnsi="Times New Roman" w:cs="Times New Roman"/>
                <w:b/>
                <w:sz w:val="24"/>
                <w:szCs w:val="24"/>
                <w:lang w:val="uk-UA" w:eastAsia="ru-RU"/>
              </w:rPr>
              <w:t>00</w:t>
            </w:r>
            <w:r>
              <w:rPr>
                <w:rFonts w:ascii="Times New Roman" w:eastAsia="Times New Roman" w:hAnsi="Times New Roman" w:cs="Times New Roman"/>
                <w:b/>
                <w:sz w:val="24"/>
                <w:szCs w:val="24"/>
                <w:lang w:val="uk-UA" w:eastAsia="ru-RU"/>
              </w:rPr>
              <w:t xml:space="preserve"> </w:t>
            </w:r>
            <w:r w:rsidR="0066721E">
              <w:rPr>
                <w:rFonts w:ascii="Times New Roman" w:eastAsia="Times New Roman" w:hAnsi="Times New Roman" w:cs="Times New Roman"/>
                <w:b/>
                <w:sz w:val="24"/>
                <w:szCs w:val="24"/>
                <w:lang w:val="uk-UA" w:eastAsia="ru-RU"/>
              </w:rPr>
              <w:t>м</w:t>
            </w:r>
            <w:r>
              <w:rPr>
                <w:rFonts w:ascii="Times New Roman" w:eastAsia="Times New Roman" w:hAnsi="Times New Roman" w:cs="Times New Roman"/>
                <w:b/>
                <w:sz w:val="24"/>
                <w:szCs w:val="24"/>
                <w:lang w:val="uk-UA" w:eastAsia="ru-RU"/>
              </w:rPr>
              <w:t>л препарату містить діючі речовини</w:t>
            </w:r>
            <w:r w:rsidR="0066721E">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w:t>
            </w:r>
          </w:p>
        </w:tc>
        <w:tc>
          <w:tcPr>
            <w:tcW w:w="2570" w:type="dxa"/>
          </w:tcPr>
          <w:p w14:paraId="11DFA213" w14:textId="77777777" w:rsidR="00EB3CB1" w:rsidRPr="001E71BC" w:rsidRDefault="00EB3CB1" w:rsidP="00F63D73">
            <w:pPr>
              <w:spacing w:after="0" w:line="240" w:lineRule="auto"/>
              <w:jc w:val="both"/>
              <w:rPr>
                <w:rFonts w:ascii="Times New Roman" w:eastAsia="Times New Roman" w:hAnsi="Times New Roman" w:cs="Times New Roman"/>
                <w:b/>
                <w:sz w:val="24"/>
                <w:szCs w:val="24"/>
                <w:lang w:val="uk-UA" w:eastAsia="ru-RU"/>
              </w:rPr>
            </w:pPr>
          </w:p>
        </w:tc>
      </w:tr>
      <w:tr w:rsidR="0011369D" w:rsidRPr="001E71BC" w14:paraId="60160040" w14:textId="77777777" w:rsidTr="00830455">
        <w:tc>
          <w:tcPr>
            <w:tcW w:w="8028" w:type="dxa"/>
          </w:tcPr>
          <w:p w14:paraId="3F8B6AFB" w14:textId="77777777" w:rsidR="0011369D" w:rsidRPr="001E71BC" w:rsidRDefault="0011369D" w:rsidP="00F63D73">
            <w:pPr>
              <w:spacing w:after="0" w:line="240" w:lineRule="auto"/>
              <w:jc w:val="both"/>
              <w:rPr>
                <w:rFonts w:ascii="Times New Roman" w:eastAsia="Times New Roman" w:hAnsi="Times New Roman" w:cs="Times New Roman"/>
                <w:color w:val="000000"/>
                <w:sz w:val="24"/>
                <w:szCs w:val="24"/>
                <w:lang w:val="uk-UA" w:eastAsia="ru-RU"/>
              </w:rPr>
            </w:pPr>
            <w:r w:rsidRPr="001E71BC">
              <w:rPr>
                <w:rFonts w:ascii="Times New Roman" w:hAnsi="Times New Roman" w:cs="Times New Roman"/>
                <w:sz w:val="24"/>
                <w:szCs w:val="24"/>
                <w:lang w:val="uk-UA"/>
              </w:rPr>
              <w:t>Глутаровий альдегід</w:t>
            </w:r>
          </w:p>
        </w:tc>
        <w:tc>
          <w:tcPr>
            <w:tcW w:w="2570" w:type="dxa"/>
          </w:tcPr>
          <w:p w14:paraId="6293EDC8" w14:textId="17F7CBB3" w:rsidR="0011369D" w:rsidRPr="001E71BC" w:rsidRDefault="0011369D" w:rsidP="00F63D73">
            <w:pPr>
              <w:tabs>
                <w:tab w:val="center" w:pos="1177"/>
              </w:tabs>
              <w:spacing w:after="0" w:line="240" w:lineRule="auto"/>
              <w:jc w:val="both"/>
              <w:rPr>
                <w:rFonts w:ascii="Times New Roman" w:eastAsia="Times New Roman" w:hAnsi="Times New Roman" w:cs="Times New Roman"/>
                <w:sz w:val="24"/>
                <w:szCs w:val="24"/>
                <w:lang w:val="uk-UA" w:eastAsia="ru-RU"/>
              </w:rPr>
            </w:pPr>
            <w:r w:rsidRPr="001E71BC">
              <w:rPr>
                <w:rFonts w:ascii="Times New Roman" w:hAnsi="Times New Roman" w:cs="Times New Roman"/>
                <w:sz w:val="24"/>
                <w:szCs w:val="24"/>
                <w:lang w:val="uk-UA"/>
              </w:rPr>
              <w:t>11</w:t>
            </w:r>
            <w:r>
              <w:rPr>
                <w:rFonts w:ascii="Times New Roman" w:hAnsi="Times New Roman" w:cs="Times New Roman"/>
                <w:sz w:val="24"/>
                <w:szCs w:val="24"/>
                <w:lang w:val="uk-UA"/>
              </w:rPr>
              <w:t>,5</w:t>
            </w:r>
          </w:p>
        </w:tc>
      </w:tr>
      <w:tr w:rsidR="006F5B9E" w:rsidRPr="001E71BC" w14:paraId="75D5D53E" w14:textId="77777777" w:rsidTr="00830455">
        <w:tc>
          <w:tcPr>
            <w:tcW w:w="8028" w:type="dxa"/>
          </w:tcPr>
          <w:p w14:paraId="471474FC" w14:textId="77777777" w:rsidR="006F5B9E" w:rsidRPr="001E71BC" w:rsidRDefault="006F5B9E" w:rsidP="00F63D73">
            <w:pPr>
              <w:spacing w:after="0" w:line="240" w:lineRule="auto"/>
              <w:jc w:val="both"/>
              <w:rPr>
                <w:rFonts w:ascii="Times New Roman" w:eastAsia="Times New Roman" w:hAnsi="Times New Roman" w:cs="Times New Roman"/>
                <w:color w:val="000000"/>
                <w:sz w:val="24"/>
                <w:szCs w:val="24"/>
                <w:lang w:eastAsia="ru-RU"/>
              </w:rPr>
            </w:pPr>
            <w:r w:rsidRPr="001E71BC">
              <w:rPr>
                <w:rFonts w:ascii="Times New Roman" w:eastAsia="Times New Roman" w:hAnsi="Times New Roman" w:cs="Times New Roman"/>
                <w:color w:val="000000"/>
                <w:sz w:val="24"/>
                <w:szCs w:val="24"/>
                <w:lang w:val="uk-UA" w:eastAsia="ru-RU"/>
              </w:rPr>
              <w:t>Гліоксалевий альдегід</w:t>
            </w:r>
          </w:p>
        </w:tc>
        <w:tc>
          <w:tcPr>
            <w:tcW w:w="2570" w:type="dxa"/>
          </w:tcPr>
          <w:p w14:paraId="76D8CA4D" w14:textId="184E5B3C" w:rsidR="006F5B9E" w:rsidRPr="0011369D" w:rsidRDefault="0011369D" w:rsidP="00F63D73">
            <w:pPr>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0,5</w:t>
            </w:r>
          </w:p>
        </w:tc>
      </w:tr>
      <w:tr w:rsidR="00EB3CB1" w:rsidRPr="001E71BC" w14:paraId="06066C33" w14:textId="77777777" w:rsidTr="00830455">
        <w:tc>
          <w:tcPr>
            <w:tcW w:w="8028" w:type="dxa"/>
          </w:tcPr>
          <w:p w14:paraId="2762B3AC" w14:textId="770EE10F" w:rsidR="00EB3CB1" w:rsidRPr="001E71BC" w:rsidRDefault="00EB3CB1" w:rsidP="00AB4CC8">
            <w:pPr>
              <w:spacing w:after="0" w:line="240" w:lineRule="auto"/>
              <w:jc w:val="both"/>
              <w:rPr>
                <w:rFonts w:ascii="Times New Roman" w:eastAsia="Times New Roman" w:hAnsi="Times New Roman" w:cs="Times New Roman"/>
                <w:color w:val="000000"/>
                <w:sz w:val="24"/>
                <w:szCs w:val="24"/>
                <w:lang w:val="uk-UA" w:eastAsia="ru-RU"/>
              </w:rPr>
            </w:pPr>
            <w:r w:rsidRPr="001E71BC">
              <w:rPr>
                <w:rFonts w:ascii="Times New Roman" w:eastAsia="Times New Roman" w:hAnsi="Times New Roman" w:cs="Times New Roman"/>
                <w:color w:val="000000"/>
                <w:sz w:val="24"/>
                <w:szCs w:val="24"/>
                <w:lang w:val="uk-UA" w:eastAsia="ru-RU"/>
              </w:rPr>
              <w:t>Бензалконі</w:t>
            </w:r>
            <w:r w:rsidR="00AB4CC8">
              <w:rPr>
                <w:rFonts w:ascii="Times New Roman" w:eastAsia="Times New Roman" w:hAnsi="Times New Roman" w:cs="Times New Roman"/>
                <w:color w:val="000000"/>
                <w:sz w:val="24"/>
                <w:szCs w:val="24"/>
                <w:lang w:val="uk-UA" w:eastAsia="ru-RU"/>
              </w:rPr>
              <w:t>ю</w:t>
            </w:r>
            <w:r w:rsidRPr="001E71BC">
              <w:rPr>
                <w:rFonts w:ascii="Times New Roman" w:eastAsia="Times New Roman" w:hAnsi="Times New Roman" w:cs="Times New Roman"/>
                <w:color w:val="000000"/>
                <w:sz w:val="24"/>
                <w:szCs w:val="24"/>
                <w:lang w:val="uk-UA" w:eastAsia="ru-RU"/>
              </w:rPr>
              <w:t xml:space="preserve"> хлорид</w:t>
            </w:r>
          </w:p>
        </w:tc>
        <w:tc>
          <w:tcPr>
            <w:tcW w:w="2570" w:type="dxa"/>
          </w:tcPr>
          <w:p w14:paraId="1093829D" w14:textId="110ED209" w:rsidR="00EB3CB1" w:rsidRPr="001E71BC" w:rsidRDefault="006F5B9E" w:rsidP="00F63D73">
            <w:p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2</w:t>
            </w:r>
            <w:r w:rsidR="000A7098" w:rsidRPr="001E71BC">
              <w:rPr>
                <w:rFonts w:ascii="Times New Roman" w:hAnsi="Times New Roman" w:cs="Times New Roman"/>
                <w:sz w:val="24"/>
                <w:szCs w:val="24"/>
                <w:lang w:val="uk-UA"/>
              </w:rPr>
              <w:t>4</w:t>
            </w:r>
            <w:r w:rsidR="0066721E">
              <w:rPr>
                <w:rFonts w:ascii="Times New Roman" w:hAnsi="Times New Roman" w:cs="Times New Roman"/>
                <w:sz w:val="24"/>
                <w:szCs w:val="24"/>
                <w:lang w:val="uk-UA"/>
              </w:rPr>
              <w:t>,5</w:t>
            </w:r>
          </w:p>
        </w:tc>
      </w:tr>
      <w:tr w:rsidR="00EB3CB1" w:rsidRPr="001E71BC" w14:paraId="3D3613A7" w14:textId="77777777" w:rsidTr="00830455">
        <w:tc>
          <w:tcPr>
            <w:tcW w:w="8028" w:type="dxa"/>
          </w:tcPr>
          <w:p w14:paraId="3F71859E" w14:textId="06574121" w:rsidR="00EB3CB1" w:rsidRPr="001E71BC" w:rsidRDefault="00EB3CB1" w:rsidP="00AB4CC8">
            <w:pPr>
              <w:spacing w:after="0" w:line="240" w:lineRule="auto"/>
              <w:jc w:val="both"/>
              <w:rPr>
                <w:rFonts w:ascii="Times New Roman" w:eastAsia="Times New Roman" w:hAnsi="Times New Roman" w:cs="Times New Roman"/>
                <w:color w:val="000000"/>
                <w:sz w:val="24"/>
                <w:szCs w:val="24"/>
                <w:lang w:val="uk-UA" w:eastAsia="ru-RU"/>
              </w:rPr>
            </w:pPr>
            <w:r w:rsidRPr="001E71BC">
              <w:rPr>
                <w:rFonts w:ascii="Times New Roman" w:eastAsia="Times New Roman" w:hAnsi="Times New Roman" w:cs="Times New Roman"/>
                <w:color w:val="000000"/>
                <w:sz w:val="24"/>
                <w:szCs w:val="24"/>
                <w:lang w:val="uk-UA" w:eastAsia="ru-RU"/>
              </w:rPr>
              <w:t>Додецилдиметиламоні</w:t>
            </w:r>
            <w:r w:rsidR="00AB4CC8">
              <w:rPr>
                <w:rFonts w:ascii="Times New Roman" w:eastAsia="Times New Roman" w:hAnsi="Times New Roman" w:cs="Times New Roman"/>
                <w:color w:val="000000"/>
                <w:sz w:val="24"/>
                <w:szCs w:val="24"/>
                <w:lang w:val="uk-UA" w:eastAsia="ru-RU"/>
              </w:rPr>
              <w:t>ю</w:t>
            </w:r>
            <w:r w:rsidRPr="001E71BC">
              <w:rPr>
                <w:rFonts w:ascii="Times New Roman" w:eastAsia="Times New Roman" w:hAnsi="Times New Roman" w:cs="Times New Roman"/>
                <w:color w:val="000000"/>
                <w:sz w:val="24"/>
                <w:szCs w:val="24"/>
                <w:lang w:val="uk-UA" w:eastAsia="ru-RU"/>
              </w:rPr>
              <w:t xml:space="preserve"> хлорид</w:t>
            </w:r>
          </w:p>
        </w:tc>
        <w:tc>
          <w:tcPr>
            <w:tcW w:w="2570" w:type="dxa"/>
          </w:tcPr>
          <w:p w14:paraId="011FD4DF" w14:textId="009C5075" w:rsidR="00EB3CB1" w:rsidRPr="001E71BC" w:rsidRDefault="0011369D" w:rsidP="00F63D7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r>
      <w:tr w:rsidR="004F3C00" w:rsidRPr="001E71BC" w14:paraId="007CB1EB" w14:textId="77777777" w:rsidTr="00830455">
        <w:tc>
          <w:tcPr>
            <w:tcW w:w="8028" w:type="dxa"/>
          </w:tcPr>
          <w:p w14:paraId="4EB0522E" w14:textId="39814A00" w:rsidR="004F3C00" w:rsidRPr="004F3C00" w:rsidRDefault="004F3C00" w:rsidP="00F63D73">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Спирт етоксильований</w:t>
            </w:r>
          </w:p>
        </w:tc>
        <w:tc>
          <w:tcPr>
            <w:tcW w:w="2570" w:type="dxa"/>
          </w:tcPr>
          <w:p w14:paraId="5D4D7B36" w14:textId="07C739ED" w:rsidR="004F3C00" w:rsidRDefault="004F3C00" w:rsidP="00F63D7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r w:rsidR="0066721E">
              <w:rPr>
                <w:rFonts w:ascii="Times New Roman" w:eastAsia="Times New Roman" w:hAnsi="Times New Roman" w:cs="Times New Roman"/>
                <w:sz w:val="24"/>
                <w:szCs w:val="24"/>
                <w:lang w:val="uk-UA" w:eastAsia="ru-RU"/>
              </w:rPr>
              <w:t>15</w:t>
            </w:r>
          </w:p>
        </w:tc>
      </w:tr>
      <w:tr w:rsidR="00A436E2" w:rsidRPr="001E71BC" w14:paraId="10E6541C" w14:textId="77777777" w:rsidTr="00830455">
        <w:tc>
          <w:tcPr>
            <w:tcW w:w="8028" w:type="dxa"/>
          </w:tcPr>
          <w:p w14:paraId="5E9CC0B0" w14:textId="77DF40D6" w:rsidR="00A436E2" w:rsidRPr="001E71BC" w:rsidRDefault="00A436E2" w:rsidP="00F63D73">
            <w:pPr>
              <w:spacing w:after="0" w:line="240" w:lineRule="auto"/>
              <w:jc w:val="both"/>
              <w:rPr>
                <w:rFonts w:ascii="Times New Roman" w:eastAsia="Times New Roman" w:hAnsi="Times New Roman" w:cs="Times New Roman"/>
                <w:color w:val="000000"/>
                <w:sz w:val="24"/>
                <w:szCs w:val="24"/>
                <w:lang w:val="uk-UA" w:eastAsia="ru-RU"/>
              </w:rPr>
            </w:pPr>
            <w:r w:rsidRPr="001E71BC">
              <w:rPr>
                <w:rFonts w:ascii="Times New Roman" w:eastAsia="Times New Roman" w:hAnsi="Times New Roman" w:cs="Times New Roman"/>
                <w:color w:val="000000"/>
                <w:sz w:val="24"/>
                <w:szCs w:val="24"/>
                <w:lang w:val="uk-UA" w:eastAsia="ru-RU"/>
              </w:rPr>
              <w:t>Допоміжні речовини</w:t>
            </w:r>
            <w:r w:rsidR="00F06DCE" w:rsidRPr="001E71BC">
              <w:rPr>
                <w:rFonts w:ascii="Times New Roman" w:eastAsia="Times New Roman" w:hAnsi="Times New Roman" w:cs="Times New Roman"/>
                <w:color w:val="000000"/>
                <w:sz w:val="24"/>
                <w:szCs w:val="24"/>
                <w:lang w:val="uk-UA" w:eastAsia="ru-RU"/>
              </w:rPr>
              <w:t>, спирт ізопропіловий, пом</w:t>
            </w:r>
            <w:r w:rsidR="00F06DCE" w:rsidRPr="001E71BC">
              <w:rPr>
                <w:rFonts w:ascii="Times New Roman" w:eastAsia="Times New Roman" w:hAnsi="Times New Roman" w:cs="Times New Roman"/>
                <w:color w:val="000000"/>
                <w:sz w:val="24"/>
                <w:szCs w:val="24"/>
                <w:lang w:eastAsia="ru-RU"/>
              </w:rPr>
              <w:t>’</w:t>
            </w:r>
            <w:r w:rsidR="00F06DCE" w:rsidRPr="001E71BC">
              <w:rPr>
                <w:rFonts w:ascii="Times New Roman" w:eastAsia="Times New Roman" w:hAnsi="Times New Roman" w:cs="Times New Roman"/>
                <w:color w:val="000000"/>
                <w:sz w:val="24"/>
                <w:szCs w:val="24"/>
                <w:lang w:val="uk-UA" w:eastAsia="ru-RU"/>
              </w:rPr>
              <w:t>якшувач води</w:t>
            </w:r>
            <w:r w:rsidR="00AB4CC8">
              <w:rPr>
                <w:rFonts w:ascii="Times New Roman" w:eastAsia="Times New Roman" w:hAnsi="Times New Roman" w:cs="Times New Roman"/>
                <w:color w:val="000000"/>
                <w:sz w:val="24"/>
                <w:szCs w:val="24"/>
                <w:lang w:val="uk-UA" w:eastAsia="ru-RU"/>
              </w:rPr>
              <w:t>,</w:t>
            </w:r>
          </w:p>
        </w:tc>
        <w:tc>
          <w:tcPr>
            <w:tcW w:w="2570" w:type="dxa"/>
          </w:tcPr>
          <w:p w14:paraId="3E990F22" w14:textId="4904E52F" w:rsidR="00A436E2" w:rsidRPr="001E71BC" w:rsidRDefault="0011369D" w:rsidP="00F63D7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r w:rsidR="004F3C00">
              <w:rPr>
                <w:rFonts w:ascii="Times New Roman" w:eastAsia="Times New Roman" w:hAnsi="Times New Roman" w:cs="Times New Roman"/>
                <w:sz w:val="24"/>
                <w:szCs w:val="24"/>
                <w:lang w:val="uk-UA" w:eastAsia="ru-RU"/>
              </w:rPr>
              <w:t>1</w:t>
            </w:r>
          </w:p>
        </w:tc>
      </w:tr>
      <w:tr w:rsidR="00EB3CB1" w:rsidRPr="001E71BC" w14:paraId="6D270F66" w14:textId="77777777" w:rsidTr="00830455">
        <w:tc>
          <w:tcPr>
            <w:tcW w:w="8028" w:type="dxa"/>
          </w:tcPr>
          <w:p w14:paraId="6F3577F5" w14:textId="5C9C7747" w:rsidR="00EB3CB1" w:rsidRPr="001E71BC" w:rsidRDefault="00AB4CC8" w:rsidP="00F63D7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00EB3CB1" w:rsidRPr="001E71BC">
              <w:rPr>
                <w:rFonts w:ascii="Times New Roman" w:eastAsia="Times New Roman" w:hAnsi="Times New Roman" w:cs="Times New Roman"/>
                <w:sz w:val="24"/>
                <w:szCs w:val="24"/>
                <w:lang w:val="uk-UA" w:eastAsia="ru-RU"/>
              </w:rPr>
              <w:t xml:space="preserve">ода </w:t>
            </w:r>
          </w:p>
        </w:tc>
        <w:tc>
          <w:tcPr>
            <w:tcW w:w="2570" w:type="dxa"/>
          </w:tcPr>
          <w:p w14:paraId="7147DE46" w14:textId="77777777" w:rsidR="00EB3CB1" w:rsidRPr="001E71BC" w:rsidRDefault="00EB3CB1" w:rsidP="00F63D73">
            <w:pPr>
              <w:spacing w:after="0" w:line="240" w:lineRule="auto"/>
              <w:jc w:val="both"/>
              <w:rPr>
                <w:rFonts w:ascii="Times New Roman" w:eastAsia="Times New Roman" w:hAnsi="Times New Roman" w:cs="Times New Roman"/>
                <w:sz w:val="24"/>
                <w:szCs w:val="24"/>
                <w:lang w:eastAsia="ru-RU"/>
              </w:rPr>
            </w:pPr>
            <w:r w:rsidRPr="001E71BC">
              <w:rPr>
                <w:rFonts w:ascii="Times New Roman" w:eastAsia="Times New Roman" w:hAnsi="Times New Roman" w:cs="Times New Roman"/>
                <w:sz w:val="24"/>
                <w:szCs w:val="24"/>
                <w:lang w:val="uk-UA" w:eastAsia="ru-RU"/>
              </w:rPr>
              <w:t xml:space="preserve">До </w:t>
            </w:r>
            <w:r w:rsidR="0011369D">
              <w:rPr>
                <w:rFonts w:ascii="Times New Roman" w:eastAsia="Times New Roman" w:hAnsi="Times New Roman" w:cs="Times New Roman"/>
                <w:sz w:val="24"/>
                <w:szCs w:val="24"/>
                <w:lang w:val="uk-UA" w:eastAsia="ru-RU"/>
              </w:rPr>
              <w:t>100%</w:t>
            </w:r>
          </w:p>
        </w:tc>
      </w:tr>
    </w:tbl>
    <w:bookmarkEnd w:id="1"/>
    <w:p w14:paraId="0E86B285" w14:textId="652C19D8" w:rsidR="00FB56A3" w:rsidRPr="00FB56A3" w:rsidRDefault="00FB56A3" w:rsidP="00F63D73">
      <w:pPr>
        <w:pStyle w:val="a7"/>
        <w:numPr>
          <w:ilvl w:val="0"/>
          <w:numId w:val="1"/>
        </w:num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Фармацевтична форма</w:t>
      </w:r>
    </w:p>
    <w:p w14:paraId="607B5289" w14:textId="1B03EFA4" w:rsidR="00FB56A3" w:rsidRPr="00FB56A3" w:rsidRDefault="00A31BBB" w:rsidP="00F63D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Розчин для дезінфекції.</w:t>
      </w:r>
    </w:p>
    <w:p w14:paraId="761A30C7" w14:textId="77777777" w:rsidR="00EB3CB1" w:rsidRPr="00FB56A3" w:rsidRDefault="00EB3CB1" w:rsidP="00F63D73">
      <w:pPr>
        <w:pStyle w:val="a7"/>
        <w:numPr>
          <w:ilvl w:val="0"/>
          <w:numId w:val="1"/>
        </w:numPr>
        <w:overflowPunct w:val="0"/>
        <w:autoSpaceDE w:val="0"/>
        <w:autoSpaceDN w:val="0"/>
        <w:adjustRightInd w:val="0"/>
        <w:spacing w:after="0" w:line="240" w:lineRule="auto"/>
        <w:textAlignment w:val="baseline"/>
        <w:rPr>
          <w:rFonts w:ascii="Times New Roman" w:hAnsi="Times New Roman" w:cs="Times New Roman"/>
          <w:b/>
          <w:sz w:val="24"/>
          <w:szCs w:val="24"/>
          <w:lang w:val="uk-UA"/>
        </w:rPr>
      </w:pPr>
      <w:r w:rsidRPr="00FB56A3">
        <w:rPr>
          <w:rFonts w:ascii="Times New Roman" w:hAnsi="Times New Roman" w:cs="Times New Roman"/>
          <w:b/>
          <w:sz w:val="24"/>
          <w:szCs w:val="24"/>
          <w:lang w:val="uk-UA"/>
        </w:rPr>
        <w:t>Фармакологічні властивості</w:t>
      </w:r>
    </w:p>
    <w:p w14:paraId="65CE286B" w14:textId="77777777" w:rsidR="00EB3CB1" w:rsidRPr="006E0E24" w:rsidRDefault="00BB42AB" w:rsidP="00F63D73">
      <w:pPr>
        <w:shd w:val="clear" w:color="auto" w:fill="FFFFFF"/>
        <w:spacing w:after="0" w:line="240" w:lineRule="auto"/>
        <w:jc w:val="both"/>
        <w:rPr>
          <w:rFonts w:ascii="Times New Roman" w:hAnsi="Times New Roman" w:cs="Times New Roman"/>
          <w:b/>
          <w:bCs/>
          <w:i/>
          <w:color w:val="000000"/>
          <w:spacing w:val="-5"/>
          <w:sz w:val="24"/>
          <w:szCs w:val="24"/>
          <w:lang w:val="uk-UA"/>
        </w:rPr>
      </w:pPr>
      <w:r w:rsidRPr="00C66FDD">
        <w:rPr>
          <w:rFonts w:ascii="Times New Roman" w:hAnsi="Times New Roman" w:cs="Times New Roman"/>
          <w:b/>
          <w:bCs/>
          <w:i/>
          <w:color w:val="000000"/>
          <w:spacing w:val="-5"/>
          <w:sz w:val="24"/>
          <w:szCs w:val="24"/>
          <w:lang w:val="uk-UA"/>
        </w:rPr>
        <w:t>АТС-vet класифікаційний код: QV07</w:t>
      </w:r>
      <w:r w:rsidRPr="00C66FDD">
        <w:rPr>
          <w:rFonts w:ascii="Times New Roman" w:hAnsi="Times New Roman" w:cs="Times New Roman"/>
          <w:b/>
          <w:bCs/>
          <w:i/>
          <w:color w:val="000000"/>
          <w:spacing w:val="-5"/>
          <w:sz w:val="24"/>
          <w:szCs w:val="24"/>
          <w:lang w:val="en-US"/>
        </w:rPr>
        <w:t>AV</w:t>
      </w:r>
      <w:r w:rsidRPr="00C66FDD">
        <w:rPr>
          <w:rFonts w:ascii="Times New Roman" w:hAnsi="Times New Roman" w:cs="Times New Roman"/>
          <w:b/>
          <w:bCs/>
          <w:i/>
          <w:color w:val="000000"/>
          <w:spacing w:val="-5"/>
          <w:sz w:val="24"/>
          <w:szCs w:val="24"/>
          <w:lang w:val="uk-UA"/>
        </w:rPr>
        <w:t xml:space="preserve"> Технічні д</w:t>
      </w:r>
      <w:r w:rsidR="000F33AB" w:rsidRPr="00C66FDD">
        <w:rPr>
          <w:rFonts w:ascii="Times New Roman" w:hAnsi="Times New Roman" w:cs="Times New Roman"/>
          <w:b/>
          <w:bCs/>
          <w:i/>
          <w:color w:val="000000"/>
          <w:spacing w:val="-5"/>
          <w:sz w:val="24"/>
          <w:szCs w:val="24"/>
          <w:lang w:val="uk-UA"/>
        </w:rPr>
        <w:t>е</w:t>
      </w:r>
      <w:r w:rsidRPr="00C66FDD">
        <w:rPr>
          <w:rFonts w:ascii="Times New Roman" w:hAnsi="Times New Roman" w:cs="Times New Roman"/>
          <w:b/>
          <w:bCs/>
          <w:i/>
          <w:color w:val="000000"/>
          <w:spacing w:val="-5"/>
          <w:sz w:val="24"/>
          <w:szCs w:val="24"/>
          <w:lang w:val="uk-UA"/>
        </w:rPr>
        <w:t>зінфектанти.</w:t>
      </w:r>
    </w:p>
    <w:p w14:paraId="30F180E4" w14:textId="4D80273B" w:rsidR="002856B5" w:rsidRPr="001E71BC" w:rsidRDefault="00780EE8" w:rsidP="00F63D73">
      <w:pPr>
        <w:spacing w:after="0" w:line="240" w:lineRule="auto"/>
        <w:ind w:firstLine="567"/>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Препарат</w:t>
      </w:r>
      <w:r w:rsidR="002856B5" w:rsidRPr="001E71BC">
        <w:rPr>
          <w:rFonts w:ascii="Times New Roman" w:eastAsia="Times New Roman" w:hAnsi="Times New Roman" w:cs="Times New Roman"/>
          <w:sz w:val="24"/>
          <w:szCs w:val="24"/>
          <w:lang w:val="uk-UA" w:eastAsia="ru-RU"/>
        </w:rPr>
        <w:t xml:space="preserve"> має активну протимікробну дію по відношенню до грампозитивних та грамнегативних бактерій (</w:t>
      </w:r>
      <w:r w:rsidR="002856B5" w:rsidRPr="001E71BC">
        <w:rPr>
          <w:rFonts w:ascii="Times New Roman" w:eastAsia="Times New Roman" w:hAnsi="Times New Roman" w:cs="Times New Roman"/>
          <w:i/>
          <w:sz w:val="24"/>
          <w:szCs w:val="24"/>
          <w:lang w:val="en-US" w:eastAsia="ru-RU"/>
        </w:rPr>
        <w:t>Staphylococcus</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val="en-US" w:eastAsia="ru-RU"/>
        </w:rPr>
        <w:t>aureus</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napToGrid w:val="0"/>
          <w:sz w:val="24"/>
          <w:szCs w:val="24"/>
          <w:lang w:val="en-US" w:eastAsia="ru-RU"/>
        </w:rPr>
        <w:t>Salmonella</w:t>
      </w:r>
      <w:r w:rsidR="002856B5" w:rsidRPr="001E71BC">
        <w:rPr>
          <w:rFonts w:ascii="Times New Roman" w:eastAsia="Times New Roman" w:hAnsi="Times New Roman" w:cs="Times New Roman"/>
          <w:i/>
          <w:snapToGrid w:val="0"/>
          <w:sz w:val="24"/>
          <w:szCs w:val="24"/>
          <w:lang w:val="uk-UA" w:eastAsia="ru-RU"/>
        </w:rPr>
        <w:t xml:space="preserve"> </w:t>
      </w:r>
      <w:r w:rsidR="002856B5" w:rsidRPr="001E71BC">
        <w:rPr>
          <w:rFonts w:ascii="Times New Roman" w:eastAsia="Times New Roman" w:hAnsi="Times New Roman" w:cs="Times New Roman"/>
          <w:i/>
          <w:snapToGrid w:val="0"/>
          <w:sz w:val="24"/>
          <w:szCs w:val="24"/>
          <w:lang w:val="en-US" w:eastAsia="ru-RU"/>
        </w:rPr>
        <w:t>choleraesuis</w:t>
      </w:r>
      <w:r w:rsidR="002856B5" w:rsidRPr="001E71BC">
        <w:rPr>
          <w:rFonts w:ascii="Times New Roman" w:eastAsia="Times New Roman" w:hAnsi="Times New Roman" w:cs="Times New Roman"/>
          <w:i/>
          <w:snapToGrid w:val="0"/>
          <w:sz w:val="24"/>
          <w:szCs w:val="24"/>
          <w:lang w:val="uk-UA" w:eastAsia="ru-RU"/>
        </w:rPr>
        <w:t xml:space="preserve">, </w:t>
      </w:r>
      <w:r w:rsidR="002856B5" w:rsidRPr="001E71BC">
        <w:rPr>
          <w:rFonts w:ascii="Times New Roman" w:eastAsia="Times New Roman" w:hAnsi="Times New Roman" w:cs="Times New Roman"/>
          <w:i/>
          <w:snapToGrid w:val="0"/>
          <w:sz w:val="24"/>
          <w:szCs w:val="24"/>
          <w:lang w:val="en-US" w:eastAsia="ru-RU"/>
        </w:rPr>
        <w:t>Salmonella</w:t>
      </w:r>
      <w:r w:rsidR="002856B5" w:rsidRPr="001E71BC">
        <w:rPr>
          <w:rFonts w:ascii="Times New Roman" w:eastAsia="Times New Roman" w:hAnsi="Times New Roman" w:cs="Times New Roman"/>
          <w:i/>
          <w:snapToGrid w:val="0"/>
          <w:sz w:val="24"/>
          <w:szCs w:val="24"/>
          <w:lang w:val="uk-UA" w:eastAsia="ru-RU"/>
        </w:rPr>
        <w:t xml:space="preserve"> </w:t>
      </w:r>
      <w:r w:rsidR="002856B5" w:rsidRPr="001E71BC">
        <w:rPr>
          <w:rFonts w:ascii="Times New Roman" w:eastAsia="Times New Roman" w:hAnsi="Times New Roman" w:cs="Times New Roman"/>
          <w:i/>
          <w:snapToGrid w:val="0"/>
          <w:sz w:val="24"/>
          <w:szCs w:val="24"/>
          <w:lang w:val="en-US" w:eastAsia="ru-RU"/>
        </w:rPr>
        <w:t>typhimurium</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val="en-US" w:eastAsia="ru-RU"/>
        </w:rPr>
        <w:t>Streptococcus</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val="en-US" w:eastAsia="ru-RU"/>
        </w:rPr>
        <w:t>faecium</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val="en-US" w:eastAsia="ru-RU"/>
        </w:rPr>
        <w:t>Pseudomonas</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val="en-US" w:eastAsia="ru-RU"/>
        </w:rPr>
        <w:t>aeruginosa</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val="en-US" w:eastAsia="ru-RU"/>
        </w:rPr>
        <w:t>Proteus</w:t>
      </w:r>
      <w:r w:rsidR="002856B5" w:rsidRPr="001E71BC">
        <w:rPr>
          <w:rFonts w:ascii="Times New Roman" w:eastAsia="Times New Roman" w:hAnsi="Times New Roman" w:cs="Times New Roman"/>
          <w:i/>
          <w:sz w:val="24"/>
          <w:szCs w:val="24"/>
          <w:lang w:val="uk-UA" w:eastAsia="ru-RU"/>
        </w:rPr>
        <w:t xml:space="preserve"> vulgaris</w:t>
      </w:r>
      <w:r w:rsidR="002856B5" w:rsidRPr="001E71BC">
        <w:rPr>
          <w:rFonts w:ascii="Times New Roman" w:eastAsia="Times New Roman" w:hAnsi="Times New Roman" w:cs="Times New Roman"/>
          <w:i/>
          <w:sz w:val="24"/>
          <w:szCs w:val="24"/>
          <w:lang w:val="en-US" w:eastAsia="ru-RU"/>
        </w:rPr>
        <w:t>s</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val="en-US" w:eastAsia="ru-RU"/>
        </w:rPr>
        <w:t>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val="en-US" w:eastAsia="ru-RU"/>
        </w:rPr>
        <w:t>coli</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iCs/>
          <w:sz w:val="24"/>
          <w:szCs w:val="24"/>
          <w:lang w:val="en-US"/>
        </w:rPr>
        <w:t>M</w:t>
      </w:r>
      <w:r w:rsidR="002856B5" w:rsidRPr="001E71BC">
        <w:rPr>
          <w:rFonts w:ascii="Times New Roman" w:eastAsia="Times New Roman" w:hAnsi="Times New Roman" w:cs="Times New Roman"/>
          <w:i/>
          <w:iCs/>
          <w:sz w:val="24"/>
          <w:szCs w:val="24"/>
          <w:lang w:val="uk-UA"/>
        </w:rPr>
        <w:t xml:space="preserve">. </w:t>
      </w:r>
      <w:r w:rsidR="002856B5" w:rsidRPr="001E71BC">
        <w:rPr>
          <w:rFonts w:ascii="Times New Roman" w:eastAsia="Times New Roman" w:hAnsi="Times New Roman" w:cs="Times New Roman"/>
          <w:i/>
          <w:iCs/>
          <w:sz w:val="24"/>
          <w:szCs w:val="24"/>
          <w:lang w:val="en-US"/>
        </w:rPr>
        <w:t>bovis</w:t>
      </w:r>
      <w:r w:rsidR="002856B5" w:rsidRPr="001E71BC">
        <w:rPr>
          <w:rFonts w:ascii="Times New Roman" w:eastAsia="Times New Roman" w:hAnsi="Times New Roman" w:cs="Times New Roman"/>
          <w:i/>
          <w:iCs/>
          <w:sz w:val="24"/>
          <w:szCs w:val="24"/>
          <w:lang w:val="uk-UA"/>
        </w:rPr>
        <w:t xml:space="preserve">, M. </w:t>
      </w:r>
      <w:r w:rsidR="00C5211B" w:rsidRPr="00BA18BD">
        <w:rPr>
          <w:rFonts w:ascii="Times New Roman" w:eastAsia="Times New Roman" w:hAnsi="Times New Roman" w:cs="Times New Roman"/>
          <w:i/>
          <w:iCs/>
          <w:sz w:val="24"/>
          <w:szCs w:val="24"/>
          <w:lang w:val="uk-UA"/>
        </w:rPr>
        <w:t>F</w:t>
      </w:r>
      <w:r w:rsidR="002856B5" w:rsidRPr="00BA18BD">
        <w:rPr>
          <w:rFonts w:ascii="Times New Roman" w:eastAsia="Times New Roman" w:hAnsi="Times New Roman" w:cs="Times New Roman"/>
          <w:i/>
          <w:iCs/>
          <w:sz w:val="24"/>
          <w:szCs w:val="24"/>
          <w:lang w:val="uk-UA"/>
        </w:rPr>
        <w:t>ortuitum</w:t>
      </w:r>
      <w:r w:rsidR="00C5211B" w:rsidRPr="00BA18BD">
        <w:rPr>
          <w:rFonts w:ascii="Times New Roman" w:eastAsia="Times New Roman" w:hAnsi="Times New Roman" w:cs="Times New Roman"/>
          <w:i/>
          <w:iCs/>
          <w:sz w:val="24"/>
          <w:szCs w:val="24"/>
          <w:lang w:val="uk-UA"/>
        </w:rPr>
        <w:t>,</w:t>
      </w:r>
      <w:r w:rsidR="00C5211B" w:rsidRPr="00BA18BD">
        <w:rPr>
          <w:rFonts w:ascii="Times New Roman" w:hAnsi="Times New Roman" w:cs="Times New Roman"/>
          <w:bCs/>
          <w:iCs/>
          <w:sz w:val="24"/>
          <w:szCs w:val="24"/>
          <w:shd w:val="clear" w:color="auto" w:fill="FFFFFF"/>
          <w:lang w:val="uk-UA"/>
        </w:rPr>
        <w:t xml:space="preserve"> </w:t>
      </w:r>
      <w:r w:rsidR="00C5211B" w:rsidRPr="00BA18BD">
        <w:rPr>
          <w:rStyle w:val="a6"/>
          <w:rFonts w:ascii="Times New Roman" w:hAnsi="Times New Roman" w:cs="Times New Roman"/>
          <w:b w:val="0"/>
          <w:bCs w:val="0"/>
          <w:i/>
          <w:iCs/>
          <w:sz w:val="24"/>
          <w:szCs w:val="24"/>
          <w:shd w:val="clear" w:color="auto" w:fill="FFFFFF"/>
        </w:rPr>
        <w:t>Kle</w:t>
      </w:r>
      <w:r w:rsidR="00C5211B" w:rsidRPr="001E71BC">
        <w:rPr>
          <w:rStyle w:val="a6"/>
          <w:rFonts w:ascii="Times New Roman" w:hAnsi="Times New Roman" w:cs="Times New Roman"/>
          <w:b w:val="0"/>
          <w:bCs w:val="0"/>
          <w:i/>
          <w:iCs/>
          <w:sz w:val="24"/>
          <w:szCs w:val="24"/>
          <w:shd w:val="clear" w:color="auto" w:fill="FFFFFF"/>
        </w:rPr>
        <w:t>bsiella</w:t>
      </w:r>
      <w:r w:rsidR="00C5211B" w:rsidRPr="001E71BC">
        <w:rPr>
          <w:rFonts w:ascii="Times New Roman" w:hAnsi="Times New Roman" w:cs="Times New Roman"/>
          <w:sz w:val="24"/>
          <w:szCs w:val="24"/>
          <w:lang w:val="uk-UA"/>
        </w:rPr>
        <w:t xml:space="preserve"> </w:t>
      </w:r>
      <w:r w:rsidR="00C5211B" w:rsidRPr="001E71BC">
        <w:rPr>
          <w:rFonts w:ascii="Times New Roman" w:hAnsi="Times New Roman" w:cs="Times New Roman"/>
          <w:i/>
          <w:sz w:val="24"/>
          <w:szCs w:val="24"/>
          <w:lang w:val="en-US"/>
        </w:rPr>
        <w:t>spp</w:t>
      </w:r>
      <w:r w:rsidR="00C5211B" w:rsidRPr="001E71BC">
        <w:rPr>
          <w:rFonts w:ascii="Times New Roman" w:hAnsi="Times New Roman" w:cs="Times New Roman"/>
          <w:i/>
          <w:sz w:val="24"/>
          <w:szCs w:val="24"/>
          <w:lang w:val="uk-UA"/>
        </w:rPr>
        <w:t>.,</w:t>
      </w:r>
      <w:r w:rsidR="00C5211B" w:rsidRPr="001E71BC">
        <w:rPr>
          <w:rFonts w:ascii="Times New Roman" w:hAnsi="Times New Roman" w:cs="Times New Roman"/>
          <w:bCs/>
          <w:i/>
          <w:iCs/>
          <w:sz w:val="24"/>
          <w:szCs w:val="24"/>
          <w:shd w:val="clear" w:color="auto" w:fill="FFFFFF"/>
          <w:lang w:val="uk-UA"/>
        </w:rPr>
        <w:t xml:space="preserve"> </w:t>
      </w:r>
      <w:r w:rsidR="00C5211B" w:rsidRPr="001E71BC">
        <w:rPr>
          <w:rFonts w:ascii="Times New Roman" w:hAnsi="Times New Roman" w:cs="Times New Roman"/>
          <w:bCs/>
          <w:i/>
          <w:iCs/>
          <w:sz w:val="24"/>
          <w:szCs w:val="24"/>
          <w:shd w:val="clear" w:color="auto" w:fill="FFFFFF"/>
        </w:rPr>
        <w:t>Enterobacter</w:t>
      </w:r>
      <w:r w:rsidR="002856B5" w:rsidRPr="001E71BC">
        <w:rPr>
          <w:rFonts w:ascii="Times New Roman" w:eastAsia="Times New Roman" w:hAnsi="Times New Roman" w:cs="Times New Roman"/>
          <w:sz w:val="24"/>
          <w:szCs w:val="24"/>
          <w:lang w:val="uk-UA" w:eastAsia="ru-RU"/>
        </w:rPr>
        <w:t xml:space="preserve"> </w:t>
      </w:r>
      <w:r w:rsidR="001951FC" w:rsidRPr="001E71BC">
        <w:rPr>
          <w:rFonts w:ascii="Times New Roman" w:hAnsi="Times New Roman" w:cs="Times New Roman"/>
          <w:i/>
          <w:sz w:val="24"/>
          <w:szCs w:val="24"/>
          <w:lang w:val="en-US"/>
        </w:rPr>
        <w:t>spp</w:t>
      </w:r>
      <w:r w:rsidR="001951FC" w:rsidRPr="001E71BC">
        <w:rPr>
          <w:rFonts w:ascii="Times New Roman" w:hAnsi="Times New Roman" w:cs="Times New Roman"/>
          <w:i/>
          <w:sz w:val="24"/>
          <w:szCs w:val="24"/>
          <w:lang w:val="uk-UA"/>
        </w:rPr>
        <w:t xml:space="preserve">. </w:t>
      </w:r>
      <w:r w:rsidR="002856B5" w:rsidRPr="001E71BC">
        <w:rPr>
          <w:rFonts w:ascii="Times New Roman" w:eastAsia="Times New Roman" w:hAnsi="Times New Roman" w:cs="Times New Roman"/>
          <w:sz w:val="24"/>
          <w:szCs w:val="24"/>
          <w:lang w:val="uk-UA" w:eastAsia="ru-RU"/>
        </w:rPr>
        <w:t>та інші, включаючи спороутворюючі форми</w:t>
      </w:r>
      <w:r w:rsidR="002856B5" w:rsidRPr="001E71BC">
        <w:rPr>
          <w:rFonts w:ascii="Times New Roman" w:eastAsia="Times New Roman" w:hAnsi="Times New Roman" w:cs="Times New Roman"/>
          <w:sz w:val="24"/>
          <w:szCs w:val="24"/>
          <w:lang w:val="uk-UA" w:eastAsia="ru-RU" w:bidi="he-IL"/>
        </w:rPr>
        <w:t xml:space="preserve">: </w:t>
      </w:r>
      <w:r w:rsidR="002856B5" w:rsidRPr="001E71BC">
        <w:rPr>
          <w:rFonts w:ascii="Times New Roman" w:eastAsia="Times New Roman" w:hAnsi="Times New Roman" w:cs="Times New Roman"/>
          <w:i/>
          <w:sz w:val="24"/>
          <w:szCs w:val="24"/>
          <w:lang w:val="en-US" w:eastAsia="ru-RU" w:bidi="he-IL"/>
        </w:rPr>
        <w:t>Bacillus</w:t>
      </w:r>
      <w:r w:rsidR="002856B5" w:rsidRPr="001E71BC">
        <w:rPr>
          <w:rFonts w:ascii="Times New Roman" w:eastAsia="Times New Roman" w:hAnsi="Times New Roman" w:cs="Times New Roman"/>
          <w:i/>
          <w:sz w:val="24"/>
          <w:szCs w:val="24"/>
          <w:lang w:val="uk-UA" w:eastAsia="ru-RU" w:bidi="he-IL"/>
        </w:rPr>
        <w:t xml:space="preserve"> </w:t>
      </w:r>
      <w:r w:rsidR="002856B5" w:rsidRPr="001E71BC">
        <w:rPr>
          <w:rFonts w:ascii="Times New Roman" w:eastAsia="Times New Roman" w:hAnsi="Times New Roman" w:cs="Times New Roman"/>
          <w:i/>
          <w:sz w:val="24"/>
          <w:szCs w:val="24"/>
          <w:lang w:val="en-US" w:eastAsia="ru-RU" w:bidi="he-IL"/>
        </w:rPr>
        <w:t>subtilis</w:t>
      </w:r>
      <w:r w:rsidR="002856B5" w:rsidRPr="001E71BC">
        <w:rPr>
          <w:rFonts w:ascii="Times New Roman" w:eastAsia="Times New Roman" w:hAnsi="Times New Roman" w:cs="Times New Roman"/>
          <w:i/>
          <w:sz w:val="24"/>
          <w:szCs w:val="24"/>
          <w:lang w:val="uk-UA" w:eastAsia="ru-RU" w:bidi="he-IL"/>
        </w:rPr>
        <w:t xml:space="preserve">, </w:t>
      </w:r>
      <w:r w:rsidR="002856B5" w:rsidRPr="001E71BC">
        <w:rPr>
          <w:rFonts w:ascii="Times New Roman" w:eastAsia="Times New Roman" w:hAnsi="Times New Roman" w:cs="Times New Roman"/>
          <w:i/>
          <w:sz w:val="24"/>
          <w:szCs w:val="24"/>
          <w:lang w:val="en-US" w:eastAsia="ru-RU" w:bidi="he-IL"/>
        </w:rPr>
        <w:t>Bacillus</w:t>
      </w:r>
      <w:r w:rsidR="002856B5" w:rsidRPr="001E71BC">
        <w:rPr>
          <w:rFonts w:ascii="Times New Roman" w:eastAsia="Times New Roman" w:hAnsi="Times New Roman" w:cs="Times New Roman"/>
          <w:i/>
          <w:sz w:val="24"/>
          <w:szCs w:val="24"/>
          <w:lang w:val="uk-UA" w:eastAsia="ru-RU" w:bidi="he-IL"/>
        </w:rPr>
        <w:t xml:space="preserve"> </w:t>
      </w:r>
      <w:r w:rsidR="002856B5" w:rsidRPr="001E71BC">
        <w:rPr>
          <w:rFonts w:ascii="Times New Roman" w:eastAsia="Times New Roman" w:hAnsi="Times New Roman" w:cs="Times New Roman"/>
          <w:i/>
          <w:sz w:val="24"/>
          <w:szCs w:val="24"/>
          <w:lang w:val="en-US" w:eastAsia="ru-RU" w:bidi="he-IL"/>
        </w:rPr>
        <w:t>cereus</w:t>
      </w:r>
      <w:r w:rsidR="002856B5" w:rsidRPr="001E71BC">
        <w:rPr>
          <w:rFonts w:ascii="Times New Roman" w:eastAsia="Times New Roman" w:hAnsi="Times New Roman" w:cs="Times New Roman"/>
          <w:i/>
          <w:sz w:val="24"/>
          <w:szCs w:val="24"/>
          <w:lang w:val="uk-UA" w:eastAsia="ru-RU" w:bidi="he-IL"/>
        </w:rPr>
        <w:t>,</w:t>
      </w:r>
      <w:r w:rsidR="002856B5" w:rsidRPr="001E71BC">
        <w:rPr>
          <w:rFonts w:ascii="Times New Roman" w:eastAsia="Times New Roman" w:hAnsi="Times New Roman" w:cs="Times New Roman"/>
          <w:i/>
          <w:sz w:val="24"/>
          <w:szCs w:val="24"/>
          <w:lang w:val="uk-UA" w:eastAsia="ru-RU"/>
        </w:rPr>
        <w:t xml:space="preserve"> Bac. аnthracis</w:t>
      </w:r>
      <w:r w:rsidR="002856B5" w:rsidRPr="001E71BC">
        <w:rPr>
          <w:rFonts w:ascii="Times New Roman" w:eastAsia="Times New Roman" w:hAnsi="Times New Roman" w:cs="Times New Roman"/>
          <w:sz w:val="24"/>
          <w:szCs w:val="24"/>
          <w:lang w:val="uk-UA" w:eastAsia="ru-RU"/>
        </w:rPr>
        <w:t xml:space="preserve">), фунгіцидні властивості (включаючи </w:t>
      </w:r>
      <w:r w:rsidR="002856B5" w:rsidRPr="001E71BC">
        <w:rPr>
          <w:rFonts w:ascii="Times New Roman" w:eastAsia="Times New Roman" w:hAnsi="Times New Roman" w:cs="Times New Roman"/>
          <w:i/>
          <w:sz w:val="24"/>
          <w:szCs w:val="24"/>
          <w:lang w:val="uk-UA" w:eastAsia="ru-RU"/>
        </w:rPr>
        <w:t>Candida spp., Aspergillus spp., Fusarium spp., Penicillium spp</w:t>
      </w:r>
      <w:r w:rsidR="002856B5" w:rsidRPr="001E71BC">
        <w:rPr>
          <w:rFonts w:ascii="Times New Roman" w:eastAsia="Times New Roman" w:hAnsi="Times New Roman" w:cs="Times New Roman"/>
          <w:sz w:val="24"/>
          <w:szCs w:val="24"/>
          <w:lang w:val="uk-UA" w:eastAsia="ru-RU"/>
        </w:rPr>
        <w:t>.), проявляє віруліцидну дію (ДНК- та РНК- вмісні віруси - збудники хвороб Ньюкасла (</w:t>
      </w:r>
      <w:r w:rsidR="002856B5" w:rsidRPr="001E71BC">
        <w:rPr>
          <w:rFonts w:ascii="Times New Roman" w:eastAsia="Times New Roman" w:hAnsi="Times New Roman" w:cs="Times New Roman"/>
          <w:i/>
          <w:sz w:val="24"/>
          <w:szCs w:val="24"/>
          <w:lang w:eastAsia="ru-RU"/>
        </w:rPr>
        <w:t>Newcastle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disease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virus</w:t>
      </w:r>
      <w:r w:rsidR="002856B5" w:rsidRPr="001E71BC">
        <w:rPr>
          <w:rFonts w:ascii="Times New Roman" w:eastAsia="Times New Roman" w:hAnsi="Times New Roman" w:cs="Times New Roman"/>
          <w:sz w:val="24"/>
          <w:szCs w:val="24"/>
          <w:lang w:val="uk-UA" w:eastAsia="ru-RU"/>
        </w:rPr>
        <w:t>), Гамборо (</w:t>
      </w:r>
      <w:r w:rsidR="002856B5" w:rsidRPr="001E71BC">
        <w:rPr>
          <w:rFonts w:ascii="Times New Roman" w:eastAsia="Times New Roman" w:hAnsi="Times New Roman" w:cs="Times New Roman"/>
          <w:i/>
          <w:sz w:val="24"/>
          <w:szCs w:val="24"/>
          <w:lang w:val="uk-UA" w:eastAsia="ru-RU"/>
        </w:rPr>
        <w:t>В</w:t>
      </w:r>
      <w:r w:rsidR="002856B5" w:rsidRPr="001E71BC">
        <w:rPr>
          <w:rFonts w:ascii="Times New Roman" w:eastAsia="Times New Roman" w:hAnsi="Times New Roman" w:cs="Times New Roman"/>
          <w:i/>
          <w:sz w:val="24"/>
          <w:szCs w:val="24"/>
          <w:lang w:eastAsia="ru-RU"/>
        </w:rPr>
        <w:t>ursal</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disease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virus</w:t>
      </w:r>
      <w:r w:rsidR="002856B5" w:rsidRPr="001E71BC">
        <w:rPr>
          <w:rFonts w:ascii="Times New Roman" w:eastAsia="Times New Roman" w:hAnsi="Times New Roman" w:cs="Times New Roman"/>
          <w:sz w:val="24"/>
          <w:szCs w:val="24"/>
          <w:lang w:val="uk-UA" w:eastAsia="ru-RU"/>
        </w:rPr>
        <w:t>), Марека (</w:t>
      </w:r>
      <w:r w:rsidR="002856B5" w:rsidRPr="001E71BC">
        <w:rPr>
          <w:rFonts w:ascii="Times New Roman" w:eastAsia="Times New Roman" w:hAnsi="Times New Roman" w:cs="Times New Roman"/>
          <w:i/>
          <w:sz w:val="24"/>
          <w:szCs w:val="24"/>
          <w:lang w:eastAsia="ru-RU"/>
        </w:rPr>
        <w:t>Mareks</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disease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virus</w:t>
      </w:r>
      <w:r w:rsidR="002856B5" w:rsidRPr="001E71BC">
        <w:rPr>
          <w:rFonts w:ascii="Times New Roman" w:eastAsia="Times New Roman" w:hAnsi="Times New Roman" w:cs="Times New Roman"/>
          <w:sz w:val="24"/>
          <w:szCs w:val="24"/>
          <w:lang w:val="uk-UA" w:eastAsia="ru-RU"/>
        </w:rPr>
        <w:t xml:space="preserve"> (</w:t>
      </w:r>
      <w:r w:rsidR="002856B5" w:rsidRPr="001E71BC">
        <w:rPr>
          <w:rFonts w:ascii="Times New Roman" w:eastAsia="Times New Roman" w:hAnsi="Times New Roman" w:cs="Times New Roman"/>
          <w:sz w:val="24"/>
          <w:szCs w:val="24"/>
          <w:lang w:eastAsia="ru-RU"/>
        </w:rPr>
        <w:t>MDV</w:t>
      </w:r>
      <w:r w:rsidR="002856B5" w:rsidRPr="001E71BC">
        <w:rPr>
          <w:rFonts w:ascii="Times New Roman" w:eastAsia="Times New Roman" w:hAnsi="Times New Roman" w:cs="Times New Roman"/>
          <w:sz w:val="24"/>
          <w:szCs w:val="24"/>
          <w:lang w:val="uk-UA" w:eastAsia="ru-RU"/>
        </w:rPr>
        <w:t>), хвороби Тешена (</w:t>
      </w:r>
      <w:r w:rsidR="002856B5" w:rsidRPr="001E71BC">
        <w:rPr>
          <w:rFonts w:ascii="Times New Roman" w:eastAsia="Times New Roman" w:hAnsi="Times New Roman" w:cs="Times New Roman"/>
          <w:i/>
          <w:sz w:val="24"/>
          <w:szCs w:val="24"/>
          <w:lang w:eastAsia="ru-RU"/>
        </w:rPr>
        <w:t>Teschovirus</w:t>
      </w:r>
      <w:r w:rsidR="002856B5" w:rsidRPr="001E71BC">
        <w:rPr>
          <w:rFonts w:ascii="Times New Roman" w:eastAsia="Times New Roman" w:hAnsi="Times New Roman" w:cs="Times New Roman"/>
          <w:sz w:val="24"/>
          <w:szCs w:val="24"/>
          <w:lang w:val="uk-UA" w:eastAsia="ru-RU"/>
        </w:rPr>
        <w:t>), цирковірусної інфекції (</w:t>
      </w:r>
      <w:r w:rsidR="002856B5" w:rsidRPr="001E71BC">
        <w:rPr>
          <w:rFonts w:ascii="Times New Roman" w:eastAsia="Times New Roman" w:hAnsi="Times New Roman" w:cs="Times New Roman"/>
          <w:i/>
          <w:sz w:val="24"/>
          <w:szCs w:val="24"/>
          <w:lang w:eastAsia="ru-RU"/>
        </w:rPr>
        <w:t>Porcine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circovirus</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type</w:t>
      </w:r>
      <w:r w:rsidR="002856B5" w:rsidRPr="001E71BC">
        <w:rPr>
          <w:rFonts w:ascii="Times New Roman" w:eastAsia="Times New Roman" w:hAnsi="Times New Roman" w:cs="Times New Roman"/>
          <w:i/>
          <w:sz w:val="24"/>
          <w:szCs w:val="24"/>
          <w:lang w:val="uk-UA" w:eastAsia="ru-RU"/>
        </w:rPr>
        <w:t xml:space="preserve"> 2</w:t>
      </w:r>
      <w:r w:rsidR="002856B5" w:rsidRPr="001E71BC">
        <w:rPr>
          <w:rFonts w:ascii="Times New Roman" w:eastAsia="Times New Roman" w:hAnsi="Times New Roman" w:cs="Times New Roman"/>
          <w:sz w:val="24"/>
          <w:szCs w:val="24"/>
          <w:lang w:val="uk-UA" w:eastAsia="ru-RU"/>
        </w:rPr>
        <w:t>), класичної чуми свиней (</w:t>
      </w:r>
      <w:r w:rsidR="002856B5" w:rsidRPr="001E71BC">
        <w:rPr>
          <w:rFonts w:ascii="Times New Roman" w:eastAsia="Times New Roman" w:hAnsi="Times New Roman" w:cs="Times New Roman"/>
          <w:i/>
          <w:sz w:val="24"/>
          <w:szCs w:val="24"/>
          <w:lang w:eastAsia="ru-RU"/>
        </w:rPr>
        <w:t>Classical</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swine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fever</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virus</w:t>
      </w:r>
      <w:r w:rsidR="002856B5" w:rsidRPr="001E71BC">
        <w:rPr>
          <w:rFonts w:ascii="Times New Roman" w:eastAsia="Times New Roman" w:hAnsi="Times New Roman" w:cs="Times New Roman"/>
          <w:sz w:val="24"/>
          <w:szCs w:val="24"/>
          <w:lang w:val="uk-UA" w:eastAsia="ru-RU"/>
        </w:rPr>
        <w:t>), респіраторно-репродуктивного синдрому (</w:t>
      </w:r>
      <w:r w:rsidR="002856B5" w:rsidRPr="001E71BC">
        <w:rPr>
          <w:rFonts w:ascii="Times New Roman" w:eastAsia="Times New Roman" w:hAnsi="Times New Roman" w:cs="Times New Roman"/>
          <w:i/>
          <w:sz w:val="24"/>
          <w:szCs w:val="24"/>
          <w:lang w:eastAsia="ru-RU"/>
        </w:rPr>
        <w:t>Porcine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reproductive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and</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respiratory</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syndrome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virus</w:t>
      </w:r>
      <w:r w:rsidR="002856B5" w:rsidRPr="001E71BC">
        <w:rPr>
          <w:rFonts w:ascii="Times New Roman" w:eastAsia="Times New Roman" w:hAnsi="Times New Roman" w:cs="Times New Roman"/>
          <w:sz w:val="24"/>
          <w:szCs w:val="24"/>
          <w:lang w:val="uk-UA" w:eastAsia="ru-RU"/>
        </w:rPr>
        <w:t>), хвороби Ауєскі (</w:t>
      </w:r>
      <w:r w:rsidR="002856B5" w:rsidRPr="001E71BC">
        <w:rPr>
          <w:rFonts w:ascii="Times New Roman" w:eastAsia="Times New Roman" w:hAnsi="Times New Roman" w:cs="Times New Roman"/>
          <w:i/>
          <w:sz w:val="24"/>
          <w:szCs w:val="24"/>
          <w:lang w:eastAsia="ru-RU"/>
        </w:rPr>
        <w:t>Aujeszky</w:t>
      </w:r>
      <w:r w:rsidR="002856B5" w:rsidRPr="001E71BC">
        <w:rPr>
          <w:rFonts w:ascii="Times New Roman" w:eastAsia="Times New Roman" w:hAnsi="Times New Roman" w:cs="Times New Roman"/>
          <w:i/>
          <w:sz w:val="24"/>
          <w:szCs w:val="24"/>
          <w:lang w:val="uk-UA" w:eastAsia="ru-RU"/>
        </w:rPr>
        <w:t>’</w:t>
      </w:r>
      <w:r w:rsidR="002856B5" w:rsidRPr="001E71BC">
        <w:rPr>
          <w:rFonts w:ascii="Times New Roman" w:eastAsia="Times New Roman" w:hAnsi="Times New Roman" w:cs="Times New Roman"/>
          <w:i/>
          <w:sz w:val="24"/>
          <w:szCs w:val="24"/>
          <w:lang w:eastAsia="ru-RU"/>
        </w:rPr>
        <w:t>s</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disease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virus</w:t>
      </w:r>
      <w:r w:rsidR="002856B5" w:rsidRPr="001E71BC">
        <w:rPr>
          <w:rFonts w:ascii="Times New Roman" w:eastAsia="Times New Roman" w:hAnsi="Times New Roman" w:cs="Times New Roman"/>
          <w:sz w:val="24"/>
          <w:szCs w:val="24"/>
          <w:lang w:val="uk-UA" w:eastAsia="ru-RU"/>
        </w:rPr>
        <w:t>), трансмісивного гастроентериту  (</w:t>
      </w:r>
      <w:r w:rsidR="002856B5" w:rsidRPr="001E71BC">
        <w:rPr>
          <w:rFonts w:ascii="Times New Roman" w:eastAsia="Times New Roman" w:hAnsi="Times New Roman" w:cs="Times New Roman"/>
          <w:i/>
          <w:sz w:val="24"/>
          <w:szCs w:val="24"/>
          <w:lang w:eastAsia="ru-RU"/>
        </w:rPr>
        <w:t>Transmissible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gastroenteritis</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coronavirus</w:t>
      </w:r>
      <w:r w:rsidR="002856B5" w:rsidRPr="001E71BC">
        <w:rPr>
          <w:rFonts w:ascii="Times New Roman" w:eastAsia="Times New Roman" w:hAnsi="Times New Roman" w:cs="Times New Roman"/>
          <w:sz w:val="24"/>
          <w:szCs w:val="24"/>
          <w:lang w:val="uk-UA" w:eastAsia="ru-RU"/>
        </w:rPr>
        <w:t>), парагрипу ВРХ (</w:t>
      </w:r>
      <w:r w:rsidR="002856B5" w:rsidRPr="001E71BC">
        <w:rPr>
          <w:rFonts w:ascii="Times New Roman" w:eastAsia="Times New Roman" w:hAnsi="Times New Roman" w:cs="Times New Roman"/>
          <w:i/>
          <w:sz w:val="24"/>
          <w:szCs w:val="24"/>
          <w:lang w:eastAsia="ru-RU"/>
        </w:rPr>
        <w:t>Bovine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parainfluenza</w:t>
      </w:r>
      <w:r w:rsidR="002856B5" w:rsidRPr="001E71BC">
        <w:rPr>
          <w:rFonts w:ascii="Times New Roman" w:eastAsia="Times New Roman" w:hAnsi="Times New Roman" w:cs="Times New Roman"/>
          <w:i/>
          <w:sz w:val="24"/>
          <w:szCs w:val="24"/>
          <w:lang w:val="uk-UA" w:eastAsia="ru-RU"/>
        </w:rPr>
        <w:t xml:space="preserve">-3 </w:t>
      </w:r>
      <w:r w:rsidR="002856B5" w:rsidRPr="001E71BC">
        <w:rPr>
          <w:rFonts w:ascii="Times New Roman" w:eastAsia="Times New Roman" w:hAnsi="Times New Roman" w:cs="Times New Roman"/>
          <w:i/>
          <w:sz w:val="24"/>
          <w:szCs w:val="24"/>
          <w:lang w:eastAsia="ru-RU"/>
        </w:rPr>
        <w:t>virus</w:t>
      </w:r>
      <w:r w:rsidR="002856B5" w:rsidRPr="001E71BC">
        <w:rPr>
          <w:rFonts w:ascii="Times New Roman" w:eastAsia="Times New Roman" w:hAnsi="Times New Roman" w:cs="Times New Roman"/>
          <w:sz w:val="24"/>
          <w:szCs w:val="24"/>
          <w:lang w:val="uk-UA" w:eastAsia="ru-RU"/>
        </w:rPr>
        <w:t>), вірусної діареї ВРХ (</w:t>
      </w:r>
      <w:r w:rsidR="002856B5" w:rsidRPr="001E71BC">
        <w:rPr>
          <w:rFonts w:ascii="Times New Roman" w:eastAsia="Times New Roman" w:hAnsi="Times New Roman" w:cs="Times New Roman"/>
          <w:i/>
          <w:sz w:val="24"/>
          <w:szCs w:val="24"/>
          <w:lang w:eastAsia="ru-RU"/>
        </w:rPr>
        <w:t>Bovine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viraldiarrhea</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virus</w:t>
      </w:r>
      <w:r w:rsidR="002856B5" w:rsidRPr="001E71BC">
        <w:rPr>
          <w:rFonts w:ascii="Times New Roman" w:eastAsia="Times New Roman" w:hAnsi="Times New Roman" w:cs="Times New Roman"/>
          <w:sz w:val="24"/>
          <w:szCs w:val="24"/>
          <w:lang w:val="uk-UA" w:eastAsia="ru-RU"/>
        </w:rPr>
        <w:t>), лейкозу ВРХ (</w:t>
      </w:r>
      <w:r w:rsidR="002856B5" w:rsidRPr="001E71BC">
        <w:rPr>
          <w:rFonts w:ascii="Times New Roman" w:eastAsia="Times New Roman" w:hAnsi="Times New Roman" w:cs="Times New Roman"/>
          <w:i/>
          <w:sz w:val="24"/>
          <w:szCs w:val="24"/>
          <w:lang w:eastAsia="ru-RU"/>
        </w:rPr>
        <w:t>Bovine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leukemia</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virus</w:t>
      </w:r>
      <w:r w:rsidR="002856B5" w:rsidRPr="001E71BC">
        <w:rPr>
          <w:rFonts w:ascii="Times New Roman" w:eastAsia="Times New Roman" w:hAnsi="Times New Roman" w:cs="Times New Roman"/>
          <w:sz w:val="24"/>
          <w:szCs w:val="24"/>
          <w:lang w:val="uk-UA" w:eastAsia="ru-RU"/>
        </w:rPr>
        <w:t>), інфекційного ринотрахеїту (</w:t>
      </w:r>
      <w:r w:rsidR="002856B5" w:rsidRPr="001E71BC">
        <w:rPr>
          <w:rFonts w:ascii="Times New Roman" w:eastAsia="Times New Roman" w:hAnsi="Times New Roman" w:cs="Times New Roman"/>
          <w:i/>
          <w:sz w:val="24"/>
          <w:szCs w:val="24"/>
          <w:lang w:eastAsia="ru-RU"/>
        </w:rPr>
        <w:t>Bovine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alphaherpes</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virus</w:t>
      </w:r>
      <w:r w:rsidR="002856B5" w:rsidRPr="001E71BC">
        <w:rPr>
          <w:rFonts w:ascii="Times New Roman" w:eastAsia="Times New Roman" w:hAnsi="Times New Roman" w:cs="Times New Roman"/>
          <w:i/>
          <w:sz w:val="24"/>
          <w:szCs w:val="24"/>
          <w:lang w:val="uk-UA" w:eastAsia="ru-RU"/>
        </w:rPr>
        <w:t xml:space="preserve"> 1</w:t>
      </w:r>
      <w:r w:rsidR="002856B5" w:rsidRPr="001E71BC">
        <w:rPr>
          <w:rFonts w:ascii="Times New Roman" w:eastAsia="Times New Roman" w:hAnsi="Times New Roman" w:cs="Times New Roman"/>
          <w:sz w:val="24"/>
          <w:szCs w:val="24"/>
          <w:lang w:val="uk-UA" w:eastAsia="ru-RU"/>
        </w:rPr>
        <w:t xml:space="preserve">), вірус пташиного грипу </w:t>
      </w:r>
      <w:r w:rsidR="002856B5" w:rsidRPr="001E71BC">
        <w:rPr>
          <w:rFonts w:ascii="Times New Roman" w:eastAsia="Times New Roman" w:hAnsi="Times New Roman" w:cs="Times New Roman"/>
          <w:sz w:val="24"/>
          <w:szCs w:val="24"/>
          <w:lang w:eastAsia="ru-RU"/>
        </w:rPr>
        <w:t>H</w:t>
      </w:r>
      <w:r w:rsidR="002856B5" w:rsidRPr="001E71BC">
        <w:rPr>
          <w:rFonts w:ascii="Times New Roman" w:eastAsia="Times New Roman" w:hAnsi="Times New Roman" w:cs="Times New Roman"/>
          <w:sz w:val="24"/>
          <w:szCs w:val="24"/>
          <w:lang w:val="uk-UA" w:eastAsia="ru-RU"/>
        </w:rPr>
        <w:t>7</w:t>
      </w:r>
      <w:r w:rsidR="002856B5" w:rsidRPr="001E71BC">
        <w:rPr>
          <w:rFonts w:ascii="Times New Roman" w:eastAsia="Times New Roman" w:hAnsi="Times New Roman" w:cs="Times New Roman"/>
          <w:sz w:val="24"/>
          <w:szCs w:val="24"/>
          <w:lang w:eastAsia="ru-RU"/>
        </w:rPr>
        <w:t>N</w:t>
      </w:r>
      <w:r w:rsidR="002856B5" w:rsidRPr="001E71BC">
        <w:rPr>
          <w:rFonts w:ascii="Times New Roman" w:eastAsia="Times New Roman" w:hAnsi="Times New Roman" w:cs="Times New Roman"/>
          <w:sz w:val="24"/>
          <w:szCs w:val="24"/>
          <w:lang w:val="uk-UA" w:eastAsia="ru-RU"/>
        </w:rPr>
        <w:t xml:space="preserve">1, вірус пташиного грипу </w:t>
      </w:r>
      <w:r w:rsidR="002856B5" w:rsidRPr="001E71BC">
        <w:rPr>
          <w:rFonts w:ascii="Times New Roman" w:eastAsia="Times New Roman" w:hAnsi="Times New Roman" w:cs="Times New Roman"/>
          <w:sz w:val="24"/>
          <w:szCs w:val="24"/>
          <w:lang w:eastAsia="ru-RU"/>
        </w:rPr>
        <w:t>H</w:t>
      </w:r>
      <w:r w:rsidR="002856B5" w:rsidRPr="001E71BC">
        <w:rPr>
          <w:rFonts w:ascii="Times New Roman" w:eastAsia="Times New Roman" w:hAnsi="Times New Roman" w:cs="Times New Roman"/>
          <w:sz w:val="24"/>
          <w:szCs w:val="24"/>
          <w:lang w:val="uk-UA" w:eastAsia="ru-RU"/>
        </w:rPr>
        <w:t>5</w:t>
      </w:r>
      <w:r w:rsidR="002856B5" w:rsidRPr="001E71BC">
        <w:rPr>
          <w:rFonts w:ascii="Times New Roman" w:eastAsia="Times New Roman" w:hAnsi="Times New Roman" w:cs="Times New Roman"/>
          <w:sz w:val="24"/>
          <w:szCs w:val="24"/>
          <w:lang w:eastAsia="ru-RU"/>
        </w:rPr>
        <w:t>N</w:t>
      </w:r>
      <w:r w:rsidR="002856B5" w:rsidRPr="001E71BC">
        <w:rPr>
          <w:rFonts w:ascii="Times New Roman" w:eastAsia="Times New Roman" w:hAnsi="Times New Roman" w:cs="Times New Roman"/>
          <w:sz w:val="24"/>
          <w:szCs w:val="24"/>
          <w:lang w:val="uk-UA" w:eastAsia="ru-RU"/>
        </w:rPr>
        <w:t>1, вірус синдрому зниження яйценосності (</w:t>
      </w:r>
      <w:r w:rsidR="002856B5" w:rsidRPr="001E71BC">
        <w:rPr>
          <w:rFonts w:ascii="Times New Roman" w:eastAsia="Times New Roman" w:hAnsi="Times New Roman" w:cs="Times New Roman"/>
          <w:i/>
          <w:sz w:val="24"/>
          <w:szCs w:val="24"/>
          <w:lang w:eastAsia="ru-RU"/>
        </w:rPr>
        <w:t>Egg</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dropsyndrome</w:t>
      </w:r>
      <w:r w:rsidR="002856B5" w:rsidRPr="001E71BC">
        <w:rPr>
          <w:rFonts w:ascii="Times New Roman" w:eastAsia="Times New Roman" w:hAnsi="Times New Roman" w:cs="Times New Roman"/>
          <w:i/>
          <w:sz w:val="24"/>
          <w:szCs w:val="24"/>
          <w:lang w:val="uk-UA" w:eastAsia="ru-RU"/>
        </w:rPr>
        <w:t xml:space="preserve"> </w:t>
      </w:r>
      <w:r w:rsidR="002856B5" w:rsidRPr="001E71BC">
        <w:rPr>
          <w:rFonts w:ascii="Times New Roman" w:eastAsia="Times New Roman" w:hAnsi="Times New Roman" w:cs="Times New Roman"/>
          <w:i/>
          <w:sz w:val="24"/>
          <w:szCs w:val="24"/>
          <w:lang w:eastAsia="ru-RU"/>
        </w:rPr>
        <w:t>virus</w:t>
      </w:r>
      <w:r w:rsidR="002856B5" w:rsidRPr="001E71BC">
        <w:rPr>
          <w:rFonts w:ascii="Times New Roman" w:eastAsia="Times New Roman" w:hAnsi="Times New Roman" w:cs="Times New Roman"/>
          <w:sz w:val="24"/>
          <w:szCs w:val="24"/>
          <w:lang w:val="uk-UA" w:eastAsia="ru-RU"/>
        </w:rPr>
        <w:t xml:space="preserve"> (</w:t>
      </w:r>
      <w:r w:rsidR="002856B5" w:rsidRPr="001E71BC">
        <w:rPr>
          <w:rFonts w:ascii="Times New Roman" w:eastAsia="Times New Roman" w:hAnsi="Times New Roman" w:cs="Times New Roman"/>
          <w:sz w:val="24"/>
          <w:szCs w:val="24"/>
          <w:lang w:eastAsia="ru-RU"/>
        </w:rPr>
        <w:t>EDSV</w:t>
      </w:r>
      <w:r w:rsidR="002856B5" w:rsidRPr="001E71BC">
        <w:rPr>
          <w:rFonts w:ascii="Times New Roman" w:eastAsia="Times New Roman" w:hAnsi="Times New Roman" w:cs="Times New Roman"/>
          <w:sz w:val="24"/>
          <w:szCs w:val="24"/>
          <w:lang w:val="uk-UA" w:eastAsia="ru-RU"/>
        </w:rPr>
        <w:t xml:space="preserve">). </w:t>
      </w:r>
    </w:p>
    <w:p w14:paraId="3BEA7382" w14:textId="77777777" w:rsidR="008620CA" w:rsidRPr="008620CA" w:rsidRDefault="008620CA" w:rsidP="00F63D73">
      <w:pPr>
        <w:pStyle w:val="a7"/>
        <w:widowControl w:val="0"/>
        <w:numPr>
          <w:ilvl w:val="0"/>
          <w:numId w:val="1"/>
        </w:numPr>
        <w:spacing w:after="0" w:line="240" w:lineRule="auto"/>
        <w:jc w:val="both"/>
        <w:rPr>
          <w:rFonts w:ascii="Times New Roman" w:hAnsi="Times New Roman" w:cs="Times New Roman"/>
          <w:b/>
          <w:snapToGrid w:val="0"/>
          <w:sz w:val="24"/>
          <w:szCs w:val="24"/>
          <w:lang w:val="uk-UA"/>
        </w:rPr>
      </w:pPr>
      <w:r w:rsidRPr="008620CA">
        <w:rPr>
          <w:rFonts w:ascii="Times New Roman" w:hAnsi="Times New Roman" w:cs="Times New Roman"/>
          <w:b/>
          <w:snapToGrid w:val="0"/>
          <w:sz w:val="24"/>
          <w:szCs w:val="24"/>
          <w:lang w:val="uk-UA"/>
        </w:rPr>
        <w:t>Клінічні особливості</w:t>
      </w:r>
    </w:p>
    <w:p w14:paraId="2C5E2369" w14:textId="43550F58" w:rsidR="008620CA" w:rsidRPr="00C66FDD" w:rsidRDefault="00C66FDD" w:rsidP="00C66FDD">
      <w:pPr>
        <w:pStyle w:val="a7"/>
        <w:widowControl w:val="0"/>
        <w:numPr>
          <w:ilvl w:val="1"/>
          <w:numId w:val="1"/>
        </w:numPr>
        <w:spacing w:after="0" w:line="240" w:lineRule="auto"/>
        <w:jc w:val="both"/>
        <w:rPr>
          <w:rFonts w:ascii="Times New Roman" w:hAnsi="Times New Roman" w:cs="Times New Roman"/>
          <w:b/>
          <w:snapToGrid w:val="0"/>
          <w:sz w:val="24"/>
          <w:szCs w:val="24"/>
          <w:lang w:val="uk-UA"/>
        </w:rPr>
      </w:pPr>
      <w:r>
        <w:rPr>
          <w:rFonts w:ascii="Times New Roman" w:hAnsi="Times New Roman" w:cs="Times New Roman"/>
          <w:b/>
          <w:snapToGrid w:val="0"/>
          <w:sz w:val="24"/>
          <w:szCs w:val="24"/>
          <w:lang w:val="uk-UA"/>
        </w:rPr>
        <w:t xml:space="preserve"> </w:t>
      </w:r>
      <w:r w:rsidR="008620CA" w:rsidRPr="00C66FDD">
        <w:rPr>
          <w:rFonts w:ascii="Times New Roman" w:hAnsi="Times New Roman" w:cs="Times New Roman"/>
          <w:b/>
          <w:snapToGrid w:val="0"/>
          <w:sz w:val="24"/>
          <w:szCs w:val="24"/>
          <w:lang w:val="uk-UA"/>
        </w:rPr>
        <w:t>Вид тварин</w:t>
      </w:r>
    </w:p>
    <w:p w14:paraId="32813D2D" w14:textId="77777777" w:rsidR="008620CA" w:rsidRPr="008620CA" w:rsidRDefault="008620CA" w:rsidP="00F63D73">
      <w:pPr>
        <w:pStyle w:val="a7"/>
        <w:widowControl w:val="0"/>
        <w:spacing w:after="0" w:line="240" w:lineRule="auto"/>
        <w:ind w:left="786"/>
        <w:jc w:val="both"/>
        <w:rPr>
          <w:rFonts w:ascii="Times New Roman" w:hAnsi="Times New Roman" w:cs="Times New Roman"/>
          <w:b/>
          <w:snapToGrid w:val="0"/>
          <w:sz w:val="24"/>
          <w:szCs w:val="24"/>
          <w:lang w:val="uk-UA"/>
        </w:rPr>
      </w:pPr>
      <w:r w:rsidRPr="008620CA">
        <w:rPr>
          <w:rFonts w:ascii="Times New Roman" w:hAnsi="Times New Roman" w:cs="Times New Roman"/>
          <w:snapToGrid w:val="0"/>
          <w:sz w:val="24"/>
          <w:szCs w:val="24"/>
          <w:lang w:val="uk-UA"/>
        </w:rPr>
        <w:t>Не стосується</w:t>
      </w:r>
    </w:p>
    <w:p w14:paraId="2314AC82" w14:textId="5237B69A" w:rsidR="00EB3CB1" w:rsidRPr="00C66FDD" w:rsidRDefault="00C66FDD" w:rsidP="00C66FDD">
      <w:pPr>
        <w:pStyle w:val="a7"/>
        <w:widowControl w:val="0"/>
        <w:numPr>
          <w:ilvl w:val="1"/>
          <w:numId w:val="1"/>
        </w:numPr>
        <w:spacing w:after="0" w:line="240" w:lineRule="auto"/>
        <w:jc w:val="both"/>
        <w:rPr>
          <w:rFonts w:ascii="Times New Roman" w:eastAsia="Times New Roman" w:hAnsi="Times New Roman" w:cs="Times New Roman"/>
          <w:b/>
          <w:snapToGrid w:val="0"/>
          <w:sz w:val="24"/>
          <w:szCs w:val="24"/>
          <w:lang w:val="uk-UA"/>
        </w:rPr>
      </w:pPr>
      <w:r>
        <w:rPr>
          <w:rFonts w:ascii="Times New Roman" w:eastAsia="Times New Roman" w:hAnsi="Times New Roman" w:cs="Times New Roman"/>
          <w:b/>
          <w:sz w:val="24"/>
          <w:szCs w:val="24"/>
          <w:lang w:val="uk-UA"/>
        </w:rPr>
        <w:t xml:space="preserve"> </w:t>
      </w:r>
      <w:r w:rsidR="008620CA" w:rsidRPr="00C66FDD">
        <w:rPr>
          <w:rFonts w:ascii="Times New Roman" w:eastAsia="Times New Roman" w:hAnsi="Times New Roman" w:cs="Times New Roman"/>
          <w:b/>
          <w:sz w:val="24"/>
          <w:szCs w:val="24"/>
        </w:rPr>
        <w:t>Показання до застосування</w:t>
      </w:r>
    </w:p>
    <w:p w14:paraId="761BD803" w14:textId="77777777" w:rsidR="00C66FDD" w:rsidRDefault="0021627F" w:rsidP="00C66FDD">
      <w:pPr>
        <w:spacing w:after="0" w:line="240" w:lineRule="auto"/>
        <w:rPr>
          <w:rFonts w:ascii="Times New Roman" w:hAnsi="Times New Roman" w:cs="Times New Roman"/>
          <w:sz w:val="24"/>
          <w:szCs w:val="24"/>
        </w:rPr>
      </w:pPr>
      <w:r w:rsidRPr="0021627F">
        <w:rPr>
          <w:rFonts w:ascii="Times New Roman" w:hAnsi="Times New Roman" w:cs="Times New Roman"/>
          <w:sz w:val="24"/>
          <w:szCs w:val="24"/>
          <w:lang w:val="uk-UA"/>
        </w:rPr>
        <w:t>Для проведення профілактичної, вимушеної вологої та аерозольної дезінфекції тваринницьких та птахівничих приміщень, об’єктів, обладнання, які підлягають ветеринарному нагляду, заправки дезбар’єрів та дезінфекційних килимків, дезінфекції транспорту, пунктів штучного осіменіння. Дезінфекцію поверхонь проводять методом зрошування, протирання або методом обробки піною. Тетрасепт зберігає свою активність при інтенсивному освітленні, при використанні жорсткої води, в присутності органічних матеріалів (гній, залишки корму тощо). Тетрасепт ефективний в широкому діапазоні температур (від 0 до 50°С). При використанні робочого розчину препарату за</w:t>
      </w:r>
      <w:r w:rsidRPr="0021627F">
        <w:rPr>
          <w:rFonts w:ascii="Times New Roman" w:hAnsi="Times New Roman" w:cs="Times New Roman"/>
          <w:sz w:val="24"/>
          <w:szCs w:val="24"/>
        </w:rPr>
        <w:t xml:space="preserve"> температур</w:t>
      </w:r>
      <w:r w:rsidRPr="0021627F">
        <w:rPr>
          <w:rFonts w:ascii="Times New Roman" w:hAnsi="Times New Roman" w:cs="Times New Roman"/>
          <w:sz w:val="24"/>
          <w:szCs w:val="24"/>
          <w:lang w:val="uk-UA"/>
        </w:rPr>
        <w:t xml:space="preserve">и </w:t>
      </w:r>
      <w:r w:rsidRPr="0021627F">
        <w:rPr>
          <w:rFonts w:ascii="Times New Roman" w:hAnsi="Times New Roman" w:cs="Times New Roman"/>
          <w:sz w:val="24"/>
          <w:szCs w:val="24"/>
        </w:rPr>
        <w:t xml:space="preserve">нижчій за 0 °С рекоменується додавання антифризу (пропіленгліколь та інші аналогічні за </w:t>
      </w:r>
      <w:r w:rsidRPr="0021627F">
        <w:rPr>
          <w:rFonts w:ascii="Times New Roman" w:hAnsi="Times New Roman" w:cs="Times New Roman"/>
          <w:sz w:val="24"/>
          <w:szCs w:val="24"/>
          <w:lang w:val="uk-UA"/>
        </w:rPr>
        <w:t>дією</w:t>
      </w:r>
      <w:r w:rsidRPr="0021627F">
        <w:rPr>
          <w:rFonts w:ascii="Times New Roman" w:hAnsi="Times New Roman" w:cs="Times New Roman"/>
          <w:sz w:val="24"/>
          <w:szCs w:val="24"/>
        </w:rPr>
        <w:t xml:space="preserve">), що дозволяє застосовувати </w:t>
      </w:r>
      <w:r w:rsidRPr="0021627F">
        <w:rPr>
          <w:rFonts w:ascii="Times New Roman" w:hAnsi="Times New Roman" w:cs="Times New Roman"/>
          <w:sz w:val="24"/>
          <w:szCs w:val="24"/>
          <w:lang w:val="uk-UA"/>
        </w:rPr>
        <w:t xml:space="preserve">Тетрасепт </w:t>
      </w:r>
      <w:r w:rsidRPr="0021627F">
        <w:rPr>
          <w:rFonts w:ascii="Times New Roman" w:hAnsi="Times New Roman" w:cs="Times New Roman"/>
          <w:sz w:val="24"/>
          <w:szCs w:val="24"/>
        </w:rPr>
        <w:t>навіть при температурі до мінус 20°С.</w:t>
      </w:r>
    </w:p>
    <w:p w14:paraId="62A681BD" w14:textId="78A849A5" w:rsidR="008620CA" w:rsidRPr="00C66FDD" w:rsidRDefault="008620CA" w:rsidP="00C66FDD">
      <w:pPr>
        <w:pStyle w:val="a7"/>
        <w:numPr>
          <w:ilvl w:val="1"/>
          <w:numId w:val="1"/>
        </w:numPr>
        <w:spacing w:after="0" w:line="240" w:lineRule="auto"/>
        <w:rPr>
          <w:rFonts w:ascii="Times New Roman" w:hAnsi="Times New Roman" w:cs="Times New Roman"/>
          <w:sz w:val="24"/>
          <w:szCs w:val="24"/>
        </w:rPr>
      </w:pPr>
      <w:r w:rsidRPr="00C66FDD">
        <w:rPr>
          <w:rFonts w:ascii="Times New Roman" w:hAnsi="Times New Roman" w:cs="Times New Roman"/>
          <w:b/>
          <w:sz w:val="24"/>
          <w:szCs w:val="24"/>
          <w:lang w:val="uk-UA"/>
        </w:rPr>
        <w:t>Протипоказання</w:t>
      </w:r>
    </w:p>
    <w:p w14:paraId="28CC09A7" w14:textId="77777777" w:rsidR="008620CA" w:rsidRPr="001E71BC" w:rsidRDefault="008620CA" w:rsidP="00F63D73">
      <w:pPr>
        <w:spacing w:after="0" w:line="240" w:lineRule="auto"/>
        <w:jc w:val="both"/>
        <w:rPr>
          <w:rFonts w:ascii="Times New Roman" w:hAnsi="Times New Roman" w:cs="Times New Roman"/>
          <w:sz w:val="24"/>
          <w:szCs w:val="24"/>
        </w:rPr>
      </w:pPr>
      <w:r w:rsidRPr="001E71BC">
        <w:rPr>
          <w:rFonts w:ascii="Times New Roman" w:hAnsi="Times New Roman" w:cs="Times New Roman"/>
          <w:sz w:val="24"/>
          <w:szCs w:val="24"/>
          <w:lang w:val="uk-UA"/>
        </w:rPr>
        <w:t>Не встановлені</w:t>
      </w:r>
      <w:r w:rsidRPr="001E71BC">
        <w:rPr>
          <w:rFonts w:ascii="Times New Roman" w:hAnsi="Times New Roman" w:cs="Times New Roman"/>
          <w:sz w:val="24"/>
          <w:szCs w:val="24"/>
        </w:rPr>
        <w:t>.</w:t>
      </w:r>
    </w:p>
    <w:p w14:paraId="369B04EA" w14:textId="04109EB3" w:rsidR="00966B33" w:rsidRPr="00C66FDD" w:rsidRDefault="00C66FDD" w:rsidP="00C66FDD">
      <w:pPr>
        <w:pStyle w:val="a7"/>
        <w:numPr>
          <w:ilvl w:val="1"/>
          <w:numId w:val="1"/>
        </w:num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966B33" w:rsidRPr="00C66FDD">
        <w:rPr>
          <w:rFonts w:ascii="Times New Roman" w:hAnsi="Times New Roman" w:cs="Times New Roman"/>
          <w:b/>
          <w:sz w:val="24"/>
          <w:szCs w:val="24"/>
        </w:rPr>
        <w:t>Побічна дія</w:t>
      </w:r>
    </w:p>
    <w:p w14:paraId="74185627" w14:textId="38F1E0E2" w:rsidR="008620CA" w:rsidRDefault="00966B33" w:rsidP="00F63D7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Не </w:t>
      </w:r>
      <w:r w:rsidR="00AA5824">
        <w:rPr>
          <w:rFonts w:ascii="Times New Roman" w:hAnsi="Times New Roman" w:cs="Times New Roman"/>
          <w:sz w:val="24"/>
          <w:szCs w:val="24"/>
          <w:lang w:val="uk-UA"/>
        </w:rPr>
        <w:t>виявлена</w:t>
      </w:r>
    </w:p>
    <w:p w14:paraId="7E6E54E0" w14:textId="0C117BE5" w:rsidR="00F63D73" w:rsidRPr="00C66FDD" w:rsidRDefault="00F63D73" w:rsidP="00C66FDD">
      <w:pPr>
        <w:pStyle w:val="a7"/>
        <w:numPr>
          <w:ilvl w:val="1"/>
          <w:numId w:val="1"/>
        </w:numPr>
        <w:spacing w:after="0" w:line="240" w:lineRule="auto"/>
        <w:jc w:val="both"/>
        <w:rPr>
          <w:rFonts w:ascii="Times New Roman" w:hAnsi="Times New Roman" w:cs="Times New Roman"/>
          <w:b/>
          <w:sz w:val="24"/>
          <w:szCs w:val="24"/>
          <w:lang w:val="uk-UA"/>
        </w:rPr>
      </w:pPr>
      <w:r w:rsidRPr="00C66FDD">
        <w:rPr>
          <w:rFonts w:ascii="Times New Roman" w:hAnsi="Times New Roman" w:cs="Times New Roman"/>
          <w:b/>
          <w:sz w:val="24"/>
          <w:szCs w:val="24"/>
        </w:rPr>
        <w:t>Особливі застереження при використанні</w:t>
      </w:r>
    </w:p>
    <w:p w14:paraId="69BB2071" w14:textId="0C0EAD42" w:rsidR="00F63D73" w:rsidRDefault="00AA5824" w:rsidP="00F63D7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Немає</w:t>
      </w:r>
    </w:p>
    <w:p w14:paraId="79DD6E6D" w14:textId="77777777" w:rsidR="00830455" w:rsidRDefault="00830455" w:rsidP="00F63D73">
      <w:pPr>
        <w:spacing w:after="0" w:line="240" w:lineRule="auto"/>
        <w:jc w:val="both"/>
        <w:rPr>
          <w:rFonts w:ascii="Times New Roman" w:hAnsi="Times New Roman" w:cs="Times New Roman"/>
          <w:sz w:val="24"/>
          <w:szCs w:val="24"/>
          <w:lang w:val="uk-UA"/>
        </w:rPr>
      </w:pPr>
    </w:p>
    <w:p w14:paraId="3EE23CBD" w14:textId="77777777" w:rsidR="00830455" w:rsidRDefault="00830455" w:rsidP="00F63D73">
      <w:pPr>
        <w:spacing w:after="0" w:line="240" w:lineRule="auto"/>
        <w:jc w:val="both"/>
        <w:rPr>
          <w:rFonts w:ascii="Times New Roman" w:hAnsi="Times New Roman" w:cs="Times New Roman"/>
          <w:sz w:val="24"/>
          <w:szCs w:val="24"/>
          <w:lang w:val="uk-UA"/>
        </w:rPr>
      </w:pPr>
    </w:p>
    <w:p w14:paraId="64AE0B81" w14:textId="25B8A542" w:rsidR="00C110F7" w:rsidRPr="00830455" w:rsidRDefault="00830455" w:rsidP="00830455">
      <w:pPr>
        <w:spacing w:after="0" w:line="240" w:lineRule="auto"/>
        <w:ind w:left="5103"/>
        <w:jc w:val="right"/>
        <w:rPr>
          <w:rFonts w:ascii="Times New Roman" w:eastAsia="Times New Roman" w:hAnsi="Times New Roman" w:cs="Times New Roman"/>
          <w:sz w:val="24"/>
          <w:szCs w:val="24"/>
          <w:highlight w:val="yellow"/>
          <w:lang w:eastAsia="ru-RU"/>
        </w:rPr>
      </w:pPr>
      <w:r w:rsidRPr="00830455">
        <w:rPr>
          <w:rFonts w:ascii="Times New Roman" w:eastAsia="Times New Roman" w:hAnsi="Times New Roman" w:cs="Times New Roman"/>
          <w:sz w:val="24"/>
          <w:szCs w:val="24"/>
          <w:highlight w:val="yellow"/>
          <w:lang w:val="uk-UA" w:eastAsia="ru-RU"/>
        </w:rPr>
        <w:lastRenderedPageBreak/>
        <w:t>П</w:t>
      </w:r>
      <w:r w:rsidR="00627F61" w:rsidRPr="00830455">
        <w:rPr>
          <w:rFonts w:ascii="Times New Roman" w:eastAsia="Times New Roman" w:hAnsi="Times New Roman" w:cs="Times New Roman"/>
          <w:sz w:val="24"/>
          <w:szCs w:val="24"/>
          <w:highlight w:val="yellow"/>
          <w:lang w:val="uk-UA" w:eastAsia="ru-RU"/>
        </w:rPr>
        <w:t xml:space="preserve">родовження </w:t>
      </w:r>
      <w:r w:rsidRPr="00830455">
        <w:rPr>
          <w:rFonts w:ascii="Times New Roman" w:eastAsia="Times New Roman" w:hAnsi="Times New Roman" w:cs="Times New Roman"/>
          <w:sz w:val="24"/>
          <w:szCs w:val="24"/>
          <w:highlight w:val="yellow"/>
          <w:lang w:val="uk-UA" w:eastAsia="ru-RU"/>
        </w:rPr>
        <w:t>д</w:t>
      </w:r>
      <w:r w:rsidR="00C110F7" w:rsidRPr="00830455">
        <w:rPr>
          <w:rFonts w:ascii="Times New Roman" w:eastAsia="Times New Roman" w:hAnsi="Times New Roman" w:cs="Times New Roman"/>
          <w:sz w:val="24"/>
          <w:szCs w:val="24"/>
          <w:highlight w:val="yellow"/>
          <w:lang w:eastAsia="ru-RU"/>
        </w:rPr>
        <w:t>одат</w:t>
      </w:r>
      <w:r w:rsidR="00627F61" w:rsidRPr="00830455">
        <w:rPr>
          <w:rFonts w:ascii="Times New Roman" w:eastAsia="Times New Roman" w:hAnsi="Times New Roman" w:cs="Times New Roman"/>
          <w:sz w:val="24"/>
          <w:szCs w:val="24"/>
          <w:highlight w:val="yellow"/>
          <w:lang w:val="uk-UA" w:eastAsia="ru-RU"/>
        </w:rPr>
        <w:t>ку</w:t>
      </w:r>
      <w:r w:rsidR="00C110F7" w:rsidRPr="00830455">
        <w:rPr>
          <w:rFonts w:ascii="Times New Roman" w:eastAsia="Times New Roman" w:hAnsi="Times New Roman" w:cs="Times New Roman"/>
          <w:sz w:val="24"/>
          <w:szCs w:val="24"/>
          <w:highlight w:val="yellow"/>
          <w:lang w:eastAsia="ru-RU"/>
        </w:rPr>
        <w:t xml:space="preserve"> 1</w:t>
      </w:r>
    </w:p>
    <w:p w14:paraId="76352BC0" w14:textId="37A88E86" w:rsidR="00DC59CB" w:rsidRDefault="00C110F7" w:rsidP="00830455">
      <w:pPr>
        <w:spacing w:after="0" w:line="240" w:lineRule="auto"/>
        <w:ind w:left="5103"/>
        <w:jc w:val="right"/>
        <w:rPr>
          <w:rFonts w:ascii="Times New Roman" w:eastAsia="Times New Roman" w:hAnsi="Times New Roman" w:cs="Times New Roman"/>
          <w:sz w:val="24"/>
          <w:szCs w:val="24"/>
          <w:lang w:val="uk-UA" w:eastAsia="ru-RU"/>
        </w:rPr>
      </w:pPr>
      <w:r w:rsidRPr="00830455">
        <w:rPr>
          <w:rFonts w:ascii="Times New Roman" w:eastAsia="Times New Roman" w:hAnsi="Times New Roman" w:cs="Times New Roman"/>
          <w:sz w:val="24"/>
          <w:szCs w:val="24"/>
          <w:highlight w:val="yellow"/>
          <w:lang w:eastAsia="ru-RU"/>
        </w:rPr>
        <w:t xml:space="preserve">до реєстраційного посвідчення </w:t>
      </w:r>
      <w:r w:rsidR="00DC59CB" w:rsidRPr="00830455">
        <w:rPr>
          <w:rFonts w:ascii="Times New Roman" w:eastAsia="Times New Roman" w:hAnsi="Times New Roman" w:cs="Times New Roman"/>
          <w:sz w:val="24"/>
          <w:szCs w:val="24"/>
          <w:highlight w:val="yellow"/>
          <w:lang w:val="uk-UA" w:eastAsia="ru-RU"/>
        </w:rPr>
        <w:t>АВ-08253-03-19</w:t>
      </w:r>
    </w:p>
    <w:p w14:paraId="4128058D" w14:textId="77777777" w:rsidR="00830455" w:rsidRPr="00DC59CB" w:rsidRDefault="00830455" w:rsidP="00830455">
      <w:pPr>
        <w:spacing w:after="0" w:line="240" w:lineRule="auto"/>
        <w:ind w:left="5103"/>
        <w:jc w:val="right"/>
        <w:rPr>
          <w:rFonts w:ascii="Times New Roman" w:eastAsia="Times New Roman" w:hAnsi="Times New Roman" w:cs="Times New Roman"/>
          <w:sz w:val="24"/>
          <w:szCs w:val="24"/>
          <w:lang w:val="uk-UA" w:eastAsia="ru-RU"/>
        </w:rPr>
      </w:pPr>
    </w:p>
    <w:p w14:paraId="3A9006B3" w14:textId="23D752AA" w:rsidR="00AC69BA" w:rsidRPr="00C66FDD" w:rsidRDefault="00AC69BA" w:rsidP="00C66FDD">
      <w:pPr>
        <w:pStyle w:val="a7"/>
        <w:numPr>
          <w:ilvl w:val="1"/>
          <w:numId w:val="1"/>
        </w:numPr>
        <w:spacing w:after="0" w:line="240" w:lineRule="auto"/>
        <w:jc w:val="both"/>
        <w:rPr>
          <w:rFonts w:ascii="Times New Roman" w:hAnsi="Times New Roman" w:cs="Times New Roman"/>
          <w:b/>
          <w:sz w:val="24"/>
          <w:szCs w:val="24"/>
          <w:lang w:val="uk-UA"/>
        </w:rPr>
      </w:pPr>
      <w:r w:rsidRPr="00C66FDD">
        <w:rPr>
          <w:rFonts w:ascii="Times New Roman" w:hAnsi="Times New Roman" w:cs="Times New Roman"/>
          <w:b/>
          <w:sz w:val="24"/>
          <w:szCs w:val="24"/>
          <w:lang w:val="uk-UA"/>
        </w:rPr>
        <w:t>Взаємодія з іншими засобами та інші форми взаємодії</w:t>
      </w:r>
    </w:p>
    <w:p w14:paraId="425DE6A1" w14:textId="77777777" w:rsidR="00AC69BA" w:rsidRDefault="00B76DBD" w:rsidP="00F63D7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Не застосовувати з іншими засобами</w:t>
      </w:r>
    </w:p>
    <w:p w14:paraId="66D62DC7" w14:textId="25782D08" w:rsidR="007E03D8" w:rsidRDefault="007E03D8" w:rsidP="00F63D73">
      <w:pPr>
        <w:spacing w:after="0" w:line="240" w:lineRule="auto"/>
        <w:jc w:val="both"/>
        <w:rPr>
          <w:rFonts w:ascii="Times New Roman" w:hAnsi="Times New Roman" w:cs="Times New Roman"/>
          <w:sz w:val="24"/>
          <w:szCs w:val="24"/>
          <w:lang w:val="uk-UA"/>
        </w:rPr>
      </w:pPr>
    </w:p>
    <w:p w14:paraId="27659405" w14:textId="77777777" w:rsidR="00B76DBD" w:rsidRPr="00C13BD3" w:rsidRDefault="00B76DBD" w:rsidP="00F63D73">
      <w:pPr>
        <w:pStyle w:val="a7"/>
        <w:numPr>
          <w:ilvl w:val="1"/>
          <w:numId w:val="1"/>
        </w:numPr>
        <w:spacing w:after="0" w:line="240" w:lineRule="auto"/>
        <w:jc w:val="both"/>
        <w:rPr>
          <w:rFonts w:ascii="Times New Roman" w:hAnsi="Times New Roman" w:cs="Times New Roman"/>
          <w:b/>
          <w:sz w:val="24"/>
          <w:szCs w:val="24"/>
          <w:lang w:val="uk-UA"/>
        </w:rPr>
      </w:pPr>
      <w:r w:rsidRPr="00B76DBD">
        <w:rPr>
          <w:rFonts w:ascii="Times New Roman" w:hAnsi="Times New Roman" w:cs="Times New Roman"/>
          <w:b/>
          <w:sz w:val="24"/>
          <w:szCs w:val="24"/>
        </w:rPr>
        <w:t>Доз</w:t>
      </w:r>
      <w:r>
        <w:rPr>
          <w:rFonts w:ascii="Times New Roman" w:hAnsi="Times New Roman" w:cs="Times New Roman"/>
          <w:b/>
          <w:sz w:val="24"/>
          <w:szCs w:val="24"/>
          <w:lang w:val="uk-UA"/>
        </w:rPr>
        <w:t>ування</w:t>
      </w:r>
    </w:p>
    <w:p w14:paraId="7EEC3C02" w14:textId="31B60A0E" w:rsidR="002856B5" w:rsidRPr="004F3C00" w:rsidRDefault="002856B5" w:rsidP="00F63D73">
      <w:pPr>
        <w:pStyle w:val="41"/>
        <w:shd w:val="clear" w:color="auto" w:fill="auto"/>
        <w:spacing w:line="240" w:lineRule="auto"/>
        <w:ind w:firstLine="567"/>
        <w:rPr>
          <w:rFonts w:ascii="Times New Roman" w:hAnsi="Times New Roman" w:cs="Times New Roman"/>
          <w:sz w:val="24"/>
          <w:szCs w:val="24"/>
          <w:lang w:val="uk-UA"/>
        </w:rPr>
      </w:pPr>
      <w:r w:rsidRPr="001E71BC">
        <w:rPr>
          <w:rStyle w:val="40"/>
          <w:color w:val="000000"/>
          <w:sz w:val="24"/>
          <w:szCs w:val="24"/>
        </w:rPr>
        <w:t xml:space="preserve">Для дезінфекції використовують водні розчини </w:t>
      </w:r>
      <w:r w:rsidR="00780EE8">
        <w:rPr>
          <w:rStyle w:val="40"/>
          <w:color w:val="000000"/>
          <w:sz w:val="24"/>
          <w:szCs w:val="24"/>
          <w:lang w:val="uk-UA"/>
        </w:rPr>
        <w:t>препарату</w:t>
      </w:r>
      <w:r w:rsidRPr="001E71BC">
        <w:rPr>
          <w:rStyle w:val="40"/>
          <w:color w:val="000000"/>
          <w:sz w:val="24"/>
          <w:szCs w:val="24"/>
        </w:rPr>
        <w:t>.</w:t>
      </w:r>
      <w:r w:rsidRPr="001E71BC">
        <w:rPr>
          <w:rStyle w:val="40"/>
          <w:color w:val="000000"/>
          <w:sz w:val="24"/>
          <w:szCs w:val="24"/>
          <w:lang w:val="uk-UA"/>
        </w:rPr>
        <w:t xml:space="preserve"> </w:t>
      </w:r>
      <w:r w:rsidRPr="004F3C00">
        <w:rPr>
          <w:rStyle w:val="40"/>
          <w:color w:val="000000"/>
          <w:sz w:val="24"/>
          <w:szCs w:val="24"/>
          <w:lang w:val="uk-UA"/>
        </w:rPr>
        <w:t xml:space="preserve">Дезінфекцію проводять після ретельної механічної та санітарної очистки поверхонь об'єктів </w:t>
      </w:r>
      <w:r w:rsidR="004F3C00">
        <w:rPr>
          <w:rStyle w:val="40"/>
          <w:color w:val="000000"/>
          <w:sz w:val="24"/>
          <w:szCs w:val="24"/>
          <w:lang w:val="uk-UA"/>
        </w:rPr>
        <w:t>методом зрошування, протирання або обробки піною</w:t>
      </w:r>
      <w:r w:rsidRPr="004F3C00">
        <w:rPr>
          <w:rStyle w:val="40"/>
          <w:color w:val="000000"/>
          <w:sz w:val="24"/>
          <w:szCs w:val="24"/>
          <w:lang w:val="uk-UA"/>
        </w:rPr>
        <w:t>.</w:t>
      </w:r>
    </w:p>
    <w:p w14:paraId="47C721C5" w14:textId="77777777" w:rsidR="002856B5" w:rsidRPr="001E71BC" w:rsidRDefault="00C13BD3" w:rsidP="00F63D73">
      <w:pPr>
        <w:pStyle w:val="41"/>
        <w:shd w:val="clear" w:color="auto" w:fill="auto"/>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856B5" w:rsidRPr="001E71BC">
        <w:rPr>
          <w:rFonts w:ascii="Times New Roman" w:hAnsi="Times New Roman" w:cs="Times New Roman"/>
          <w:sz w:val="24"/>
          <w:szCs w:val="24"/>
          <w:lang w:val="uk-UA"/>
        </w:rPr>
        <w:t>Тварин з приміщення перед проведенням дезінфекції вилучити.</w:t>
      </w:r>
    </w:p>
    <w:p w14:paraId="3D6764F3" w14:textId="0AC31ACF" w:rsidR="007E438A" w:rsidRPr="00C13BD3" w:rsidRDefault="00C13BD3" w:rsidP="00F63D73">
      <w:pPr>
        <w:spacing w:after="0" w:line="240" w:lineRule="auto"/>
        <w:jc w:val="both"/>
        <w:rPr>
          <w:rFonts w:ascii="Times New Roman" w:hAnsi="Times New Roman" w:cs="Times New Roman"/>
          <w:sz w:val="24"/>
          <w:szCs w:val="24"/>
          <w:lang w:val="uk-UA"/>
        </w:rPr>
      </w:pPr>
      <w:r>
        <w:rPr>
          <w:rStyle w:val="40"/>
          <w:color w:val="000000"/>
          <w:sz w:val="24"/>
          <w:szCs w:val="24"/>
          <w:lang w:val="uk-UA"/>
        </w:rPr>
        <w:t xml:space="preserve">         </w:t>
      </w:r>
      <w:r w:rsidR="002856B5" w:rsidRPr="001E71BC">
        <w:rPr>
          <w:rStyle w:val="40"/>
          <w:color w:val="000000"/>
          <w:sz w:val="24"/>
          <w:szCs w:val="24"/>
          <w:lang w:val="uk-UA"/>
        </w:rPr>
        <w:t xml:space="preserve">Для приготування робочих розчинів </w:t>
      </w:r>
      <w:r w:rsidR="000A0CED" w:rsidRPr="001E71BC">
        <w:rPr>
          <w:rFonts w:ascii="Times New Roman" w:hAnsi="Times New Roman" w:cs="Times New Roman"/>
          <w:sz w:val="24"/>
          <w:szCs w:val="24"/>
          <w:lang w:val="uk-UA"/>
        </w:rPr>
        <w:t>дезінфікуючого</w:t>
      </w:r>
      <w:r w:rsidR="000A0CED" w:rsidRPr="001E71BC">
        <w:rPr>
          <w:rStyle w:val="40"/>
          <w:color w:val="000000"/>
          <w:sz w:val="24"/>
          <w:szCs w:val="24"/>
          <w:lang w:val="uk-UA"/>
        </w:rPr>
        <w:t xml:space="preserve"> </w:t>
      </w:r>
      <w:r w:rsidR="00780EE8">
        <w:rPr>
          <w:rStyle w:val="40"/>
          <w:color w:val="000000"/>
          <w:sz w:val="24"/>
          <w:szCs w:val="24"/>
          <w:lang w:val="uk-UA"/>
        </w:rPr>
        <w:t>препарату</w:t>
      </w:r>
      <w:r w:rsidR="002856B5" w:rsidRPr="001E71BC">
        <w:rPr>
          <w:rFonts w:ascii="Times New Roman" w:hAnsi="Times New Roman" w:cs="Times New Roman"/>
          <w:sz w:val="24"/>
          <w:szCs w:val="24"/>
          <w:lang w:val="uk-UA"/>
        </w:rPr>
        <w:t xml:space="preserve"> Тетрасепт </w:t>
      </w:r>
      <w:r w:rsidR="002856B5" w:rsidRPr="001E71BC">
        <w:rPr>
          <w:rStyle w:val="40"/>
          <w:color w:val="000000"/>
          <w:sz w:val="24"/>
          <w:szCs w:val="24"/>
        </w:rPr>
        <w:t>користуються розрахунками, наведеними в таблиці:</w:t>
      </w:r>
      <w:r w:rsidR="002856B5" w:rsidRPr="001E71BC">
        <w:rPr>
          <w:rFonts w:ascii="Times New Roman" w:hAnsi="Times New Roman" w:cs="Times New Roman"/>
          <w:sz w:val="24"/>
          <w:szCs w:val="24"/>
          <w:lang w:val="uk-UA"/>
        </w:rPr>
        <w:t xml:space="preserve"> </w:t>
      </w:r>
    </w:p>
    <w:tbl>
      <w:tblPr>
        <w:tblStyle w:val="ac"/>
        <w:tblW w:w="0" w:type="auto"/>
        <w:tblLook w:val="04A0" w:firstRow="1" w:lastRow="0" w:firstColumn="1" w:lastColumn="0" w:noHBand="0" w:noVBand="1"/>
      </w:tblPr>
      <w:tblGrid>
        <w:gridCol w:w="3936"/>
        <w:gridCol w:w="1701"/>
        <w:gridCol w:w="1598"/>
        <w:gridCol w:w="1649"/>
        <w:gridCol w:w="1650"/>
      </w:tblGrid>
      <w:tr w:rsidR="00A31BBB" w:rsidRPr="001E71BC" w14:paraId="4B1700BF" w14:textId="77777777" w:rsidTr="00830455">
        <w:trPr>
          <w:trHeight w:val="828"/>
        </w:trPr>
        <w:tc>
          <w:tcPr>
            <w:tcW w:w="3936" w:type="dxa"/>
            <w:vMerge w:val="restart"/>
          </w:tcPr>
          <w:p w14:paraId="213D3AF5" w14:textId="77777777" w:rsidR="00A31BBB" w:rsidRDefault="00A31BBB"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Концентрація</w:t>
            </w:r>
            <w:r>
              <w:rPr>
                <w:rFonts w:ascii="Times New Roman" w:hAnsi="Times New Roman" w:cs="Times New Roman"/>
                <w:sz w:val="24"/>
                <w:szCs w:val="24"/>
                <w:lang w:val="uk-UA"/>
              </w:rPr>
              <w:t xml:space="preserve"> робочого розчину, </w:t>
            </w:r>
          </w:p>
          <w:p w14:paraId="429884B6" w14:textId="20FCE72C" w:rsidR="00A31BBB" w:rsidRPr="00A31BBB" w:rsidRDefault="00A31BBB" w:rsidP="00F63D73">
            <w:pPr>
              <w:jc w:val="center"/>
              <w:rPr>
                <w:rFonts w:ascii="Times New Roman" w:hAnsi="Times New Roman" w:cs="Times New Roman"/>
                <w:sz w:val="24"/>
                <w:szCs w:val="24"/>
              </w:rPr>
            </w:pPr>
            <w:r>
              <w:rPr>
                <w:rFonts w:ascii="Times New Roman" w:hAnsi="Times New Roman" w:cs="Times New Roman"/>
                <w:sz w:val="24"/>
                <w:szCs w:val="24"/>
                <w:lang w:val="uk-UA"/>
              </w:rPr>
              <w:t>% за препаратом</w:t>
            </w:r>
          </w:p>
        </w:tc>
        <w:tc>
          <w:tcPr>
            <w:tcW w:w="3299" w:type="dxa"/>
            <w:gridSpan w:val="2"/>
          </w:tcPr>
          <w:p w14:paraId="1E2B105F" w14:textId="4C1F06E7" w:rsidR="00A31BBB" w:rsidRPr="001E71BC" w:rsidRDefault="00A31BBB"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 xml:space="preserve">Кількість </w:t>
            </w:r>
            <w:r>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для </w:t>
            </w:r>
            <w:r>
              <w:rPr>
                <w:rFonts w:ascii="Times New Roman" w:hAnsi="Times New Roman" w:cs="Times New Roman"/>
                <w:sz w:val="24"/>
                <w:szCs w:val="24"/>
                <w:lang w:val="uk-UA"/>
              </w:rPr>
              <w:t>при</w:t>
            </w:r>
            <w:r w:rsidRPr="001E71BC">
              <w:rPr>
                <w:rFonts w:ascii="Times New Roman" w:hAnsi="Times New Roman" w:cs="Times New Roman"/>
                <w:sz w:val="24"/>
                <w:szCs w:val="24"/>
                <w:lang w:val="uk-UA"/>
              </w:rPr>
              <w:t>готування</w:t>
            </w:r>
            <w:r>
              <w:rPr>
                <w:rFonts w:ascii="Times New Roman" w:hAnsi="Times New Roman" w:cs="Times New Roman"/>
                <w:sz w:val="24"/>
                <w:szCs w:val="24"/>
                <w:lang w:val="uk-UA"/>
              </w:rPr>
              <w:t xml:space="preserve"> 1 л</w:t>
            </w:r>
            <w:r w:rsidRPr="001E71BC">
              <w:rPr>
                <w:rFonts w:ascii="Times New Roman" w:hAnsi="Times New Roman" w:cs="Times New Roman"/>
                <w:sz w:val="24"/>
                <w:szCs w:val="24"/>
                <w:lang w:val="uk-UA"/>
              </w:rPr>
              <w:t xml:space="preserve"> робочого розчину </w:t>
            </w:r>
          </w:p>
        </w:tc>
        <w:tc>
          <w:tcPr>
            <w:tcW w:w="3299" w:type="dxa"/>
            <w:gridSpan w:val="2"/>
          </w:tcPr>
          <w:p w14:paraId="70280A10" w14:textId="0A857CFC" w:rsidR="00A31BBB" w:rsidRPr="001E71BC" w:rsidRDefault="00A31BBB"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 xml:space="preserve">Кількість </w:t>
            </w:r>
            <w:r>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для </w:t>
            </w:r>
            <w:r>
              <w:rPr>
                <w:rFonts w:ascii="Times New Roman" w:hAnsi="Times New Roman" w:cs="Times New Roman"/>
                <w:sz w:val="24"/>
                <w:szCs w:val="24"/>
                <w:lang w:val="uk-UA"/>
              </w:rPr>
              <w:t>при</w:t>
            </w:r>
            <w:r w:rsidRPr="001E71BC">
              <w:rPr>
                <w:rFonts w:ascii="Times New Roman" w:hAnsi="Times New Roman" w:cs="Times New Roman"/>
                <w:sz w:val="24"/>
                <w:szCs w:val="24"/>
                <w:lang w:val="uk-UA"/>
              </w:rPr>
              <w:t>готування</w:t>
            </w:r>
            <w:r>
              <w:rPr>
                <w:rFonts w:ascii="Times New Roman" w:hAnsi="Times New Roman" w:cs="Times New Roman"/>
                <w:sz w:val="24"/>
                <w:szCs w:val="24"/>
                <w:lang w:val="uk-UA"/>
              </w:rPr>
              <w:t xml:space="preserve"> 10 л</w:t>
            </w:r>
            <w:r w:rsidRPr="001E71BC">
              <w:rPr>
                <w:rFonts w:ascii="Times New Roman" w:hAnsi="Times New Roman" w:cs="Times New Roman"/>
                <w:sz w:val="24"/>
                <w:szCs w:val="24"/>
                <w:lang w:val="uk-UA"/>
              </w:rPr>
              <w:t xml:space="preserve"> робочого розчину</w:t>
            </w:r>
          </w:p>
        </w:tc>
      </w:tr>
      <w:tr w:rsidR="002856B5" w:rsidRPr="001E71BC" w14:paraId="7F9AA9B8" w14:textId="77777777" w:rsidTr="00830455">
        <w:trPr>
          <w:trHeight w:val="53"/>
        </w:trPr>
        <w:tc>
          <w:tcPr>
            <w:tcW w:w="3936" w:type="dxa"/>
            <w:vMerge/>
          </w:tcPr>
          <w:p w14:paraId="60CBA585" w14:textId="77777777" w:rsidR="002856B5" w:rsidRPr="001E71BC" w:rsidRDefault="002856B5" w:rsidP="00F63D73">
            <w:pPr>
              <w:jc w:val="both"/>
              <w:rPr>
                <w:rFonts w:ascii="Times New Roman" w:hAnsi="Times New Roman" w:cs="Times New Roman"/>
                <w:sz w:val="24"/>
                <w:szCs w:val="24"/>
                <w:lang w:val="uk-UA"/>
              </w:rPr>
            </w:pPr>
          </w:p>
        </w:tc>
        <w:tc>
          <w:tcPr>
            <w:tcW w:w="1701" w:type="dxa"/>
          </w:tcPr>
          <w:p w14:paraId="7F99C777" w14:textId="04839342" w:rsidR="002856B5" w:rsidRPr="001E71BC" w:rsidRDefault="00A31BBB" w:rsidP="00F63D73">
            <w:pPr>
              <w:jc w:val="center"/>
              <w:rPr>
                <w:rFonts w:ascii="Times New Roman" w:hAnsi="Times New Roman" w:cs="Times New Roman"/>
                <w:sz w:val="24"/>
                <w:szCs w:val="24"/>
                <w:lang w:val="uk-UA"/>
              </w:rPr>
            </w:pPr>
            <w:r>
              <w:rPr>
                <w:rFonts w:ascii="Times New Roman" w:hAnsi="Times New Roman" w:cs="Times New Roman"/>
                <w:sz w:val="24"/>
                <w:szCs w:val="24"/>
                <w:lang w:val="uk-UA"/>
              </w:rPr>
              <w:t>препарат</w:t>
            </w:r>
            <w:r w:rsidR="002856B5" w:rsidRPr="001E71BC">
              <w:rPr>
                <w:rFonts w:ascii="Times New Roman" w:hAnsi="Times New Roman" w:cs="Times New Roman"/>
                <w:sz w:val="24"/>
                <w:szCs w:val="24"/>
                <w:lang w:val="uk-UA"/>
              </w:rPr>
              <w:t>, мл</w:t>
            </w:r>
          </w:p>
        </w:tc>
        <w:tc>
          <w:tcPr>
            <w:tcW w:w="1598" w:type="dxa"/>
          </w:tcPr>
          <w:p w14:paraId="49860C80" w14:textId="2830BE36" w:rsidR="002856B5" w:rsidRPr="001E71BC" w:rsidRDefault="00A31BBB" w:rsidP="00F63D73">
            <w:pPr>
              <w:jc w:val="center"/>
              <w:rPr>
                <w:rFonts w:ascii="Times New Roman" w:hAnsi="Times New Roman" w:cs="Times New Roman"/>
                <w:sz w:val="24"/>
                <w:szCs w:val="24"/>
                <w:lang w:val="uk-UA"/>
              </w:rPr>
            </w:pPr>
            <w:r>
              <w:rPr>
                <w:rFonts w:ascii="Times New Roman" w:hAnsi="Times New Roman" w:cs="Times New Roman"/>
                <w:sz w:val="24"/>
                <w:szCs w:val="24"/>
                <w:lang w:val="uk-UA"/>
              </w:rPr>
              <w:t>в</w:t>
            </w:r>
            <w:r w:rsidR="002856B5" w:rsidRPr="001E71BC">
              <w:rPr>
                <w:rFonts w:ascii="Times New Roman" w:hAnsi="Times New Roman" w:cs="Times New Roman"/>
                <w:sz w:val="24"/>
                <w:szCs w:val="24"/>
                <w:lang w:val="uk-UA"/>
              </w:rPr>
              <w:t>ода, мл</w:t>
            </w:r>
          </w:p>
        </w:tc>
        <w:tc>
          <w:tcPr>
            <w:tcW w:w="1649" w:type="dxa"/>
          </w:tcPr>
          <w:p w14:paraId="369A7679" w14:textId="01C10502" w:rsidR="002856B5" w:rsidRPr="001E71BC" w:rsidRDefault="00A31BBB" w:rsidP="00F63D73">
            <w:pPr>
              <w:jc w:val="center"/>
              <w:rPr>
                <w:rFonts w:ascii="Times New Roman" w:hAnsi="Times New Roman" w:cs="Times New Roman"/>
                <w:sz w:val="24"/>
                <w:szCs w:val="24"/>
                <w:lang w:val="uk-UA"/>
              </w:rPr>
            </w:pPr>
            <w:r>
              <w:rPr>
                <w:rFonts w:ascii="Times New Roman" w:hAnsi="Times New Roman" w:cs="Times New Roman"/>
                <w:sz w:val="24"/>
                <w:szCs w:val="24"/>
                <w:lang w:val="uk-UA"/>
              </w:rPr>
              <w:t>препарат</w:t>
            </w:r>
            <w:r w:rsidR="002856B5" w:rsidRPr="001E71BC">
              <w:rPr>
                <w:rFonts w:ascii="Times New Roman" w:hAnsi="Times New Roman" w:cs="Times New Roman"/>
                <w:sz w:val="24"/>
                <w:szCs w:val="24"/>
                <w:lang w:val="uk-UA"/>
              </w:rPr>
              <w:t>, мл</w:t>
            </w:r>
          </w:p>
        </w:tc>
        <w:tc>
          <w:tcPr>
            <w:tcW w:w="1650" w:type="dxa"/>
          </w:tcPr>
          <w:p w14:paraId="5EBFCFFB" w14:textId="76AD04D9" w:rsidR="002856B5" w:rsidRPr="001E71BC" w:rsidRDefault="00A31BBB" w:rsidP="00F63D73">
            <w:pPr>
              <w:jc w:val="center"/>
              <w:rPr>
                <w:rFonts w:ascii="Times New Roman" w:hAnsi="Times New Roman" w:cs="Times New Roman"/>
                <w:sz w:val="24"/>
                <w:szCs w:val="24"/>
                <w:lang w:val="uk-UA"/>
              </w:rPr>
            </w:pPr>
            <w:r>
              <w:rPr>
                <w:rFonts w:ascii="Times New Roman" w:hAnsi="Times New Roman" w:cs="Times New Roman"/>
                <w:sz w:val="24"/>
                <w:szCs w:val="24"/>
                <w:lang w:val="uk-UA"/>
              </w:rPr>
              <w:t>в</w:t>
            </w:r>
            <w:r w:rsidR="002856B5" w:rsidRPr="001E71BC">
              <w:rPr>
                <w:rFonts w:ascii="Times New Roman" w:hAnsi="Times New Roman" w:cs="Times New Roman"/>
                <w:sz w:val="24"/>
                <w:szCs w:val="24"/>
                <w:lang w:val="uk-UA"/>
              </w:rPr>
              <w:t>ода, мл</w:t>
            </w:r>
          </w:p>
        </w:tc>
      </w:tr>
      <w:tr w:rsidR="002856B5" w:rsidRPr="001E71BC" w14:paraId="7BB1EB0B" w14:textId="77777777" w:rsidTr="00830455">
        <w:tc>
          <w:tcPr>
            <w:tcW w:w="3936" w:type="dxa"/>
          </w:tcPr>
          <w:p w14:paraId="6B6DFA5E"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0,1</w:t>
            </w:r>
          </w:p>
        </w:tc>
        <w:tc>
          <w:tcPr>
            <w:tcW w:w="1701" w:type="dxa"/>
          </w:tcPr>
          <w:p w14:paraId="752AD22B"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1,0</w:t>
            </w:r>
          </w:p>
        </w:tc>
        <w:tc>
          <w:tcPr>
            <w:tcW w:w="1598" w:type="dxa"/>
          </w:tcPr>
          <w:p w14:paraId="06CDBCBA"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999,0</w:t>
            </w:r>
          </w:p>
        </w:tc>
        <w:tc>
          <w:tcPr>
            <w:tcW w:w="1649" w:type="dxa"/>
          </w:tcPr>
          <w:p w14:paraId="1DCDDDDA"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10</w:t>
            </w:r>
          </w:p>
        </w:tc>
        <w:tc>
          <w:tcPr>
            <w:tcW w:w="1650" w:type="dxa"/>
          </w:tcPr>
          <w:p w14:paraId="7DC4A319"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9990</w:t>
            </w:r>
          </w:p>
        </w:tc>
      </w:tr>
      <w:tr w:rsidR="002856B5" w:rsidRPr="001E71BC" w14:paraId="2C6738B0" w14:textId="77777777" w:rsidTr="00830455">
        <w:tc>
          <w:tcPr>
            <w:tcW w:w="3936" w:type="dxa"/>
          </w:tcPr>
          <w:p w14:paraId="7392F3AA"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0,25</w:t>
            </w:r>
          </w:p>
        </w:tc>
        <w:tc>
          <w:tcPr>
            <w:tcW w:w="1701" w:type="dxa"/>
          </w:tcPr>
          <w:p w14:paraId="679AA589"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2,5</w:t>
            </w:r>
          </w:p>
        </w:tc>
        <w:tc>
          <w:tcPr>
            <w:tcW w:w="1598" w:type="dxa"/>
          </w:tcPr>
          <w:p w14:paraId="32CD5E73"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997,5</w:t>
            </w:r>
          </w:p>
        </w:tc>
        <w:tc>
          <w:tcPr>
            <w:tcW w:w="1649" w:type="dxa"/>
          </w:tcPr>
          <w:p w14:paraId="0BAD27EA"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25</w:t>
            </w:r>
          </w:p>
        </w:tc>
        <w:tc>
          <w:tcPr>
            <w:tcW w:w="1650" w:type="dxa"/>
          </w:tcPr>
          <w:p w14:paraId="0CE0F016"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9975</w:t>
            </w:r>
          </w:p>
        </w:tc>
      </w:tr>
      <w:tr w:rsidR="002856B5" w:rsidRPr="001E71BC" w14:paraId="44C87E0A" w14:textId="77777777" w:rsidTr="00830455">
        <w:tc>
          <w:tcPr>
            <w:tcW w:w="3936" w:type="dxa"/>
          </w:tcPr>
          <w:p w14:paraId="0EF6705D"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0,5</w:t>
            </w:r>
          </w:p>
        </w:tc>
        <w:tc>
          <w:tcPr>
            <w:tcW w:w="1701" w:type="dxa"/>
          </w:tcPr>
          <w:p w14:paraId="1F414AA5"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5,0</w:t>
            </w:r>
          </w:p>
        </w:tc>
        <w:tc>
          <w:tcPr>
            <w:tcW w:w="1598" w:type="dxa"/>
          </w:tcPr>
          <w:p w14:paraId="26D971E3"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995,0</w:t>
            </w:r>
          </w:p>
        </w:tc>
        <w:tc>
          <w:tcPr>
            <w:tcW w:w="1649" w:type="dxa"/>
          </w:tcPr>
          <w:p w14:paraId="7EF2D20D"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50</w:t>
            </w:r>
          </w:p>
        </w:tc>
        <w:tc>
          <w:tcPr>
            <w:tcW w:w="1650" w:type="dxa"/>
          </w:tcPr>
          <w:p w14:paraId="44712C97"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9950</w:t>
            </w:r>
          </w:p>
        </w:tc>
      </w:tr>
      <w:tr w:rsidR="002856B5" w:rsidRPr="001E71BC" w14:paraId="6442CEC3" w14:textId="77777777" w:rsidTr="00830455">
        <w:tc>
          <w:tcPr>
            <w:tcW w:w="3936" w:type="dxa"/>
          </w:tcPr>
          <w:p w14:paraId="5A980FA9"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1,0</w:t>
            </w:r>
          </w:p>
        </w:tc>
        <w:tc>
          <w:tcPr>
            <w:tcW w:w="1701" w:type="dxa"/>
          </w:tcPr>
          <w:p w14:paraId="169DB1EB"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10</w:t>
            </w:r>
          </w:p>
        </w:tc>
        <w:tc>
          <w:tcPr>
            <w:tcW w:w="1598" w:type="dxa"/>
          </w:tcPr>
          <w:p w14:paraId="3ABF50F3"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990</w:t>
            </w:r>
          </w:p>
        </w:tc>
        <w:tc>
          <w:tcPr>
            <w:tcW w:w="1649" w:type="dxa"/>
          </w:tcPr>
          <w:p w14:paraId="5891462E"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100</w:t>
            </w:r>
          </w:p>
        </w:tc>
        <w:tc>
          <w:tcPr>
            <w:tcW w:w="1650" w:type="dxa"/>
          </w:tcPr>
          <w:p w14:paraId="583E2CA0"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9 900</w:t>
            </w:r>
          </w:p>
        </w:tc>
      </w:tr>
      <w:tr w:rsidR="002856B5" w:rsidRPr="001E71BC" w14:paraId="5EEBBEFD" w14:textId="77777777" w:rsidTr="00830455">
        <w:tc>
          <w:tcPr>
            <w:tcW w:w="3936" w:type="dxa"/>
          </w:tcPr>
          <w:p w14:paraId="72030A78"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10</w:t>
            </w:r>
          </w:p>
        </w:tc>
        <w:tc>
          <w:tcPr>
            <w:tcW w:w="1701" w:type="dxa"/>
          </w:tcPr>
          <w:p w14:paraId="79B5928E"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100</w:t>
            </w:r>
          </w:p>
        </w:tc>
        <w:tc>
          <w:tcPr>
            <w:tcW w:w="1598" w:type="dxa"/>
          </w:tcPr>
          <w:p w14:paraId="45C44041"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900</w:t>
            </w:r>
          </w:p>
        </w:tc>
        <w:tc>
          <w:tcPr>
            <w:tcW w:w="1649" w:type="dxa"/>
          </w:tcPr>
          <w:p w14:paraId="14E1E265"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1 000</w:t>
            </w:r>
          </w:p>
        </w:tc>
        <w:tc>
          <w:tcPr>
            <w:tcW w:w="1650" w:type="dxa"/>
          </w:tcPr>
          <w:p w14:paraId="38B6FBEF"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9 000</w:t>
            </w:r>
          </w:p>
        </w:tc>
      </w:tr>
      <w:tr w:rsidR="002856B5" w:rsidRPr="001E71BC" w14:paraId="762C32DB" w14:textId="77777777" w:rsidTr="00830455">
        <w:tc>
          <w:tcPr>
            <w:tcW w:w="3936" w:type="dxa"/>
          </w:tcPr>
          <w:p w14:paraId="150ACE79"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20</w:t>
            </w:r>
          </w:p>
        </w:tc>
        <w:tc>
          <w:tcPr>
            <w:tcW w:w="1701" w:type="dxa"/>
          </w:tcPr>
          <w:p w14:paraId="5A9FB446"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200</w:t>
            </w:r>
          </w:p>
        </w:tc>
        <w:tc>
          <w:tcPr>
            <w:tcW w:w="1598" w:type="dxa"/>
          </w:tcPr>
          <w:p w14:paraId="3BD3C3BC"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800</w:t>
            </w:r>
          </w:p>
        </w:tc>
        <w:tc>
          <w:tcPr>
            <w:tcW w:w="1649" w:type="dxa"/>
          </w:tcPr>
          <w:p w14:paraId="4608E920"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2 000</w:t>
            </w:r>
          </w:p>
        </w:tc>
        <w:tc>
          <w:tcPr>
            <w:tcW w:w="1650" w:type="dxa"/>
          </w:tcPr>
          <w:p w14:paraId="5EE444B1" w14:textId="77777777" w:rsidR="002856B5" w:rsidRPr="001E71BC" w:rsidRDefault="002856B5" w:rsidP="00F63D73">
            <w:pPr>
              <w:jc w:val="center"/>
              <w:rPr>
                <w:rFonts w:ascii="Times New Roman" w:hAnsi="Times New Roman" w:cs="Times New Roman"/>
                <w:sz w:val="24"/>
                <w:szCs w:val="24"/>
                <w:lang w:val="uk-UA"/>
              </w:rPr>
            </w:pPr>
            <w:r w:rsidRPr="001E71BC">
              <w:rPr>
                <w:rFonts w:ascii="Times New Roman" w:hAnsi="Times New Roman" w:cs="Times New Roman"/>
                <w:sz w:val="24"/>
                <w:szCs w:val="24"/>
                <w:lang w:val="uk-UA"/>
              </w:rPr>
              <w:t>8 000</w:t>
            </w:r>
          </w:p>
        </w:tc>
      </w:tr>
    </w:tbl>
    <w:p w14:paraId="18A805BB" w14:textId="77777777" w:rsidR="00C15C34" w:rsidRPr="001E71BC" w:rsidRDefault="002856B5" w:rsidP="00F63D73">
      <w:pPr>
        <w:spacing w:after="0" w:line="240" w:lineRule="auto"/>
        <w:jc w:val="both"/>
        <w:rPr>
          <w:rFonts w:ascii="Times New Roman" w:hAnsi="Times New Roman" w:cs="Times New Roman"/>
          <w:i/>
          <w:sz w:val="24"/>
          <w:szCs w:val="24"/>
          <w:lang w:val="uk-UA"/>
        </w:rPr>
      </w:pPr>
      <w:r w:rsidRPr="001E71BC">
        <w:rPr>
          <w:rFonts w:ascii="Times New Roman" w:hAnsi="Times New Roman" w:cs="Times New Roman"/>
          <w:sz w:val="24"/>
          <w:szCs w:val="24"/>
          <w:lang w:val="uk-UA"/>
        </w:rPr>
        <w:t xml:space="preserve">  </w:t>
      </w:r>
      <w:r w:rsidR="006529B4" w:rsidRPr="001E71BC">
        <w:rPr>
          <w:rFonts w:ascii="Times New Roman" w:hAnsi="Times New Roman" w:cs="Times New Roman"/>
          <w:i/>
          <w:sz w:val="24"/>
          <w:szCs w:val="24"/>
          <w:lang w:val="uk-UA"/>
        </w:rPr>
        <w:tab/>
      </w:r>
    </w:p>
    <w:p w14:paraId="00F08851" w14:textId="77777777" w:rsidR="00C15C34" w:rsidRPr="001E71BC" w:rsidRDefault="00C15C34" w:rsidP="00F63D73">
      <w:pPr>
        <w:spacing w:after="0" w:line="240" w:lineRule="auto"/>
        <w:ind w:left="22" w:firstLine="687"/>
        <w:jc w:val="both"/>
        <w:rPr>
          <w:rFonts w:ascii="Times New Roman" w:hAnsi="Times New Roman" w:cs="Times New Roman"/>
          <w:b/>
          <w:sz w:val="24"/>
          <w:szCs w:val="24"/>
          <w:lang w:val="uk-UA"/>
        </w:rPr>
      </w:pPr>
      <w:r w:rsidRPr="001E71BC">
        <w:rPr>
          <w:rFonts w:ascii="Times New Roman" w:hAnsi="Times New Roman" w:cs="Times New Roman"/>
          <w:b/>
          <w:sz w:val="24"/>
          <w:szCs w:val="24"/>
          <w:u w:val="single"/>
          <w:lang w:val="uk-UA"/>
        </w:rPr>
        <w:t>Для профілактичної дезінфекції</w:t>
      </w:r>
      <w:r w:rsidRPr="001E71BC">
        <w:rPr>
          <w:rFonts w:ascii="Times New Roman" w:hAnsi="Times New Roman" w:cs="Times New Roman"/>
          <w:b/>
          <w:sz w:val="24"/>
          <w:szCs w:val="24"/>
          <w:lang w:val="uk-UA"/>
        </w:rPr>
        <w:t xml:space="preserve"> методом протирання, зрошення при інфекційних захворюваннях бактеріальної етіології </w:t>
      </w:r>
      <w:r w:rsidRPr="001E71BC">
        <w:rPr>
          <w:rFonts w:ascii="Times New Roman" w:hAnsi="Times New Roman" w:cs="Times New Roman"/>
          <w:sz w:val="24"/>
          <w:szCs w:val="24"/>
          <w:lang w:val="uk-UA"/>
        </w:rPr>
        <w:t>використовують:</w:t>
      </w:r>
    </w:p>
    <w:p w14:paraId="26AA3370" w14:textId="59D9CA9B" w:rsidR="00C15C34" w:rsidRPr="001E71BC" w:rsidRDefault="00C15C34" w:rsidP="00F63D73">
      <w:pPr>
        <w:pStyle w:val="a7"/>
        <w:numPr>
          <w:ilvl w:val="0"/>
          <w:numId w:val="6"/>
        </w:num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 xml:space="preserve">Для гладких поверхонь (кахель, пластик, метал) 0,1 – 0,25 %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100-</w:t>
      </w:r>
      <w:r w:rsidR="00673F27">
        <w:rPr>
          <w:rFonts w:ascii="Times New Roman" w:hAnsi="Times New Roman" w:cs="Times New Roman"/>
          <w:sz w:val="24"/>
          <w:szCs w:val="24"/>
          <w:lang w:val="uk-UA"/>
        </w:rPr>
        <w:t>15</w:t>
      </w:r>
      <w:r w:rsidRPr="001E71BC">
        <w:rPr>
          <w:rFonts w:ascii="Times New Roman" w:hAnsi="Times New Roman" w:cs="Times New Roman"/>
          <w:sz w:val="24"/>
          <w:szCs w:val="24"/>
          <w:lang w:val="uk-UA"/>
        </w:rPr>
        <w:t>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xml:space="preserve">.  Експозиція – </w:t>
      </w:r>
      <w:r w:rsidRPr="001E71BC">
        <w:rPr>
          <w:rFonts w:ascii="Times New Roman" w:hAnsi="Times New Roman" w:cs="Times New Roman"/>
          <w:sz w:val="24"/>
          <w:szCs w:val="24"/>
        </w:rPr>
        <w:t>6</w:t>
      </w:r>
      <w:r w:rsidRPr="001E71BC">
        <w:rPr>
          <w:rFonts w:ascii="Times New Roman" w:hAnsi="Times New Roman" w:cs="Times New Roman"/>
          <w:sz w:val="24"/>
          <w:szCs w:val="24"/>
          <w:lang w:val="uk-UA"/>
        </w:rPr>
        <w:t xml:space="preserve">0 – </w:t>
      </w:r>
      <w:r w:rsidRPr="001E71BC">
        <w:rPr>
          <w:rFonts w:ascii="Times New Roman" w:hAnsi="Times New Roman" w:cs="Times New Roman"/>
          <w:sz w:val="24"/>
          <w:szCs w:val="24"/>
        </w:rPr>
        <w:t>3</w:t>
      </w:r>
      <w:r w:rsidRPr="001E71BC">
        <w:rPr>
          <w:rFonts w:ascii="Times New Roman" w:hAnsi="Times New Roman" w:cs="Times New Roman"/>
          <w:sz w:val="24"/>
          <w:szCs w:val="24"/>
          <w:lang w:val="uk-UA"/>
        </w:rPr>
        <w:t xml:space="preserve">0  хвилин відповідно. </w:t>
      </w:r>
    </w:p>
    <w:p w14:paraId="6A842960" w14:textId="6063C929" w:rsidR="00C15C34" w:rsidRPr="001E71BC" w:rsidRDefault="00C15C34" w:rsidP="00F63D73">
      <w:pPr>
        <w:pStyle w:val="a7"/>
        <w:numPr>
          <w:ilvl w:val="0"/>
          <w:numId w:val="6"/>
        </w:num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 xml:space="preserve">Для пористих поверхонь (бетон, цегла, деревина) 0,1 – 0,25 %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200-300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xml:space="preserve">.  Експозиція – </w:t>
      </w:r>
      <w:r w:rsidRPr="001E71BC">
        <w:rPr>
          <w:rFonts w:ascii="Times New Roman" w:hAnsi="Times New Roman" w:cs="Times New Roman"/>
          <w:sz w:val="24"/>
          <w:szCs w:val="24"/>
        </w:rPr>
        <w:t>6</w:t>
      </w:r>
      <w:r w:rsidRPr="001E71BC">
        <w:rPr>
          <w:rFonts w:ascii="Times New Roman" w:hAnsi="Times New Roman" w:cs="Times New Roman"/>
          <w:sz w:val="24"/>
          <w:szCs w:val="24"/>
          <w:lang w:val="uk-UA"/>
        </w:rPr>
        <w:t xml:space="preserve">0 – </w:t>
      </w:r>
      <w:r w:rsidRPr="001E71BC">
        <w:rPr>
          <w:rFonts w:ascii="Times New Roman" w:hAnsi="Times New Roman" w:cs="Times New Roman"/>
          <w:sz w:val="24"/>
          <w:szCs w:val="24"/>
        </w:rPr>
        <w:t>3</w:t>
      </w:r>
      <w:r w:rsidRPr="001E71BC">
        <w:rPr>
          <w:rFonts w:ascii="Times New Roman" w:hAnsi="Times New Roman" w:cs="Times New Roman"/>
          <w:sz w:val="24"/>
          <w:szCs w:val="24"/>
          <w:lang w:val="uk-UA"/>
        </w:rPr>
        <w:t xml:space="preserve">0  хвилин відповідно. </w:t>
      </w:r>
    </w:p>
    <w:p w14:paraId="6B343D79" w14:textId="18102077" w:rsidR="00C15C34" w:rsidRPr="001E71BC" w:rsidRDefault="00C15C34" w:rsidP="00F63D73">
      <w:pPr>
        <w:pStyle w:val="a7"/>
        <w:numPr>
          <w:ilvl w:val="0"/>
          <w:numId w:val="6"/>
        </w:num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 xml:space="preserve">Для обробки транспортних засобів, кормовозів, контейнерів 0,1 – 0,25 %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200-300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xml:space="preserve">.  Експозиція – </w:t>
      </w:r>
      <w:r w:rsidRPr="001E71BC">
        <w:rPr>
          <w:rFonts w:ascii="Times New Roman" w:hAnsi="Times New Roman" w:cs="Times New Roman"/>
          <w:sz w:val="24"/>
          <w:szCs w:val="24"/>
        </w:rPr>
        <w:t>6</w:t>
      </w:r>
      <w:r w:rsidRPr="001E71BC">
        <w:rPr>
          <w:rFonts w:ascii="Times New Roman" w:hAnsi="Times New Roman" w:cs="Times New Roman"/>
          <w:sz w:val="24"/>
          <w:szCs w:val="24"/>
          <w:lang w:val="uk-UA"/>
        </w:rPr>
        <w:t xml:space="preserve">0 – </w:t>
      </w:r>
      <w:r w:rsidRPr="001E71BC">
        <w:rPr>
          <w:rFonts w:ascii="Times New Roman" w:hAnsi="Times New Roman" w:cs="Times New Roman"/>
          <w:sz w:val="24"/>
          <w:szCs w:val="24"/>
        </w:rPr>
        <w:t>3</w:t>
      </w:r>
      <w:r w:rsidRPr="001E71BC">
        <w:rPr>
          <w:rFonts w:ascii="Times New Roman" w:hAnsi="Times New Roman" w:cs="Times New Roman"/>
          <w:sz w:val="24"/>
          <w:szCs w:val="24"/>
          <w:lang w:val="uk-UA"/>
        </w:rPr>
        <w:t xml:space="preserve">0  хвилин відповідно. </w:t>
      </w:r>
    </w:p>
    <w:p w14:paraId="4E273B33" w14:textId="2D158631" w:rsidR="00C15C34" w:rsidRPr="00702293" w:rsidRDefault="00C15C34" w:rsidP="00F63D73">
      <w:pPr>
        <w:pStyle w:val="a7"/>
        <w:numPr>
          <w:ilvl w:val="0"/>
          <w:numId w:val="6"/>
        </w:numPr>
        <w:spacing w:after="0" w:line="240" w:lineRule="auto"/>
        <w:jc w:val="both"/>
        <w:rPr>
          <w:rFonts w:ascii="Times New Roman" w:hAnsi="Times New Roman" w:cs="Times New Roman"/>
          <w:sz w:val="24"/>
          <w:szCs w:val="24"/>
          <w:lang w:val="uk-UA"/>
        </w:rPr>
      </w:pPr>
      <w:r w:rsidRPr="00702293">
        <w:rPr>
          <w:rFonts w:ascii="Times New Roman" w:hAnsi="Times New Roman" w:cs="Times New Roman"/>
          <w:sz w:val="24"/>
          <w:szCs w:val="24"/>
          <w:lang w:val="uk-UA"/>
        </w:rPr>
        <w:t>Для заповнення дезбар</w:t>
      </w:r>
      <w:r w:rsidRPr="00702293">
        <w:rPr>
          <w:rFonts w:ascii="Times New Roman" w:hAnsi="Times New Roman" w:cs="Times New Roman"/>
          <w:sz w:val="24"/>
          <w:szCs w:val="24"/>
        </w:rPr>
        <w:t>’</w:t>
      </w:r>
      <w:r w:rsidRPr="00702293">
        <w:rPr>
          <w:rFonts w:ascii="Times New Roman" w:hAnsi="Times New Roman" w:cs="Times New Roman"/>
          <w:sz w:val="24"/>
          <w:szCs w:val="24"/>
          <w:lang w:val="uk-UA"/>
        </w:rPr>
        <w:t>єрів</w:t>
      </w:r>
      <w:r w:rsidR="002915F1" w:rsidRPr="00702293">
        <w:rPr>
          <w:rFonts w:ascii="Times New Roman" w:hAnsi="Times New Roman" w:cs="Times New Roman"/>
          <w:sz w:val="24"/>
          <w:szCs w:val="24"/>
          <w:lang w:val="uk-UA"/>
        </w:rPr>
        <w:t xml:space="preserve"> застосовують </w:t>
      </w:r>
      <w:r w:rsidRPr="00702293">
        <w:rPr>
          <w:rFonts w:ascii="Times New Roman" w:hAnsi="Times New Roman" w:cs="Times New Roman"/>
          <w:sz w:val="24"/>
          <w:szCs w:val="24"/>
          <w:lang w:val="uk-UA"/>
        </w:rPr>
        <w:t xml:space="preserve">0,3 % водний розчин </w:t>
      </w:r>
      <w:r w:rsidR="00780EE8" w:rsidRPr="00702293">
        <w:rPr>
          <w:rFonts w:ascii="Times New Roman" w:hAnsi="Times New Roman" w:cs="Times New Roman"/>
          <w:sz w:val="24"/>
          <w:szCs w:val="24"/>
          <w:lang w:val="uk-UA"/>
        </w:rPr>
        <w:t>препарату</w:t>
      </w:r>
      <w:r w:rsidRPr="00702293">
        <w:rPr>
          <w:rFonts w:ascii="Times New Roman" w:hAnsi="Times New Roman" w:cs="Times New Roman"/>
          <w:sz w:val="24"/>
          <w:szCs w:val="24"/>
          <w:lang w:val="uk-UA"/>
        </w:rPr>
        <w:t xml:space="preserve"> </w:t>
      </w:r>
      <w:r w:rsidR="00702293" w:rsidRPr="00702293">
        <w:rPr>
          <w:rFonts w:ascii="Times New Roman" w:hAnsi="Times New Roman" w:cs="Times New Roman"/>
          <w:sz w:val="24"/>
          <w:szCs w:val="24"/>
          <w:lang w:val="uk-UA"/>
        </w:rPr>
        <w:t>з періодичністю, яка не допускає їх висихання. Змінювати розчин по мірі забруднення або один раз на 7 діб</w:t>
      </w:r>
      <w:r w:rsidRPr="00702293">
        <w:rPr>
          <w:rFonts w:ascii="Times New Roman" w:hAnsi="Times New Roman" w:cs="Times New Roman"/>
          <w:sz w:val="24"/>
          <w:szCs w:val="24"/>
          <w:lang w:val="uk-UA"/>
        </w:rPr>
        <w:t>. У холодну пору року, для запобігання  замерзанню, до робочого розчину додавати антифриз або поварену сіль.</w:t>
      </w:r>
    </w:p>
    <w:p w14:paraId="5216F143" w14:textId="7D089610" w:rsidR="005936BC" w:rsidRPr="001E71BC" w:rsidRDefault="00C15C34" w:rsidP="00F63D73">
      <w:pPr>
        <w:spacing w:after="0" w:line="240" w:lineRule="auto"/>
        <w:ind w:firstLine="708"/>
        <w:jc w:val="both"/>
        <w:rPr>
          <w:rFonts w:ascii="Times New Roman" w:hAnsi="Times New Roman" w:cs="Times New Roman"/>
          <w:sz w:val="24"/>
          <w:szCs w:val="24"/>
          <w:lang w:val="uk-UA"/>
        </w:rPr>
      </w:pPr>
      <w:r w:rsidRPr="001E71BC">
        <w:rPr>
          <w:rFonts w:ascii="Times New Roman" w:hAnsi="Times New Roman" w:cs="Times New Roman"/>
          <w:b/>
          <w:sz w:val="24"/>
          <w:szCs w:val="24"/>
          <w:u w:val="single"/>
          <w:lang w:val="uk-UA"/>
        </w:rPr>
        <w:t>Для профілактичної дезінфекції</w:t>
      </w:r>
      <w:r w:rsidRPr="001E71BC">
        <w:rPr>
          <w:rFonts w:ascii="Times New Roman" w:hAnsi="Times New Roman" w:cs="Times New Roman"/>
          <w:b/>
          <w:sz w:val="24"/>
          <w:szCs w:val="24"/>
          <w:lang w:val="uk-UA"/>
        </w:rPr>
        <w:t xml:space="preserve"> методом зрошення при захворюваннях вірусної етіології </w:t>
      </w:r>
      <w:r w:rsidRPr="001E71BC">
        <w:rPr>
          <w:rFonts w:ascii="Times New Roman" w:hAnsi="Times New Roman" w:cs="Times New Roman"/>
          <w:sz w:val="24"/>
          <w:szCs w:val="24"/>
          <w:lang w:val="uk-UA"/>
        </w:rPr>
        <w:t>використовують 0,</w:t>
      </w:r>
      <w:r w:rsidR="005936BC" w:rsidRPr="001E71BC">
        <w:rPr>
          <w:rFonts w:ascii="Times New Roman" w:hAnsi="Times New Roman" w:cs="Times New Roman"/>
          <w:sz w:val="24"/>
          <w:szCs w:val="24"/>
          <w:lang w:val="uk-UA"/>
        </w:rPr>
        <w:t>25</w:t>
      </w:r>
      <w:r w:rsidRPr="001E71BC">
        <w:rPr>
          <w:rFonts w:ascii="Times New Roman" w:hAnsi="Times New Roman" w:cs="Times New Roman"/>
          <w:sz w:val="24"/>
          <w:szCs w:val="24"/>
          <w:lang w:val="uk-UA"/>
        </w:rPr>
        <w:t xml:space="preserve">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200 – 400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Експозиція –</w:t>
      </w:r>
      <w:r w:rsidR="005936BC" w:rsidRPr="001E71BC">
        <w:rPr>
          <w:rFonts w:ascii="Times New Roman" w:hAnsi="Times New Roman" w:cs="Times New Roman"/>
          <w:sz w:val="24"/>
          <w:szCs w:val="24"/>
          <w:lang w:val="uk-UA"/>
        </w:rPr>
        <w:t>6</w:t>
      </w:r>
      <w:r w:rsidRPr="001E71BC">
        <w:rPr>
          <w:rFonts w:ascii="Times New Roman" w:hAnsi="Times New Roman" w:cs="Times New Roman"/>
          <w:sz w:val="24"/>
          <w:szCs w:val="24"/>
          <w:lang w:val="uk-UA"/>
        </w:rPr>
        <w:t>0  хвилин відповідно.</w:t>
      </w:r>
    </w:p>
    <w:p w14:paraId="55327A18" w14:textId="2550BEAF" w:rsidR="00C15C34" w:rsidRPr="001E71BC" w:rsidRDefault="00C15C34" w:rsidP="00F63D73">
      <w:pPr>
        <w:spacing w:after="0" w:line="240" w:lineRule="auto"/>
        <w:ind w:firstLine="708"/>
        <w:jc w:val="both"/>
        <w:rPr>
          <w:rStyle w:val="40"/>
          <w:color w:val="000000"/>
          <w:sz w:val="24"/>
          <w:szCs w:val="24"/>
          <w:lang w:val="uk-UA"/>
        </w:rPr>
      </w:pPr>
      <w:r w:rsidRPr="001E71BC">
        <w:rPr>
          <w:rFonts w:ascii="Times New Roman" w:hAnsi="Times New Roman" w:cs="Times New Roman"/>
          <w:b/>
          <w:sz w:val="24"/>
          <w:szCs w:val="24"/>
          <w:u w:val="single"/>
          <w:lang w:val="uk-UA"/>
        </w:rPr>
        <w:t>Для профілактичної дезінфекції</w:t>
      </w:r>
      <w:r w:rsidRPr="001E71BC">
        <w:rPr>
          <w:rFonts w:ascii="Times New Roman" w:hAnsi="Times New Roman" w:cs="Times New Roman"/>
          <w:b/>
          <w:sz w:val="24"/>
          <w:szCs w:val="24"/>
          <w:lang w:val="uk-UA"/>
        </w:rPr>
        <w:t xml:space="preserve"> методом зрошення при</w:t>
      </w:r>
      <w:r w:rsidRPr="001E71BC">
        <w:rPr>
          <w:rStyle w:val="40"/>
          <w:color w:val="000000"/>
          <w:sz w:val="24"/>
          <w:szCs w:val="24"/>
          <w:lang w:val="uk-UA"/>
        </w:rPr>
        <w:t xml:space="preserve"> </w:t>
      </w:r>
      <w:r w:rsidRPr="001E71BC">
        <w:rPr>
          <w:rStyle w:val="40"/>
          <w:b/>
          <w:color w:val="000000"/>
          <w:sz w:val="24"/>
          <w:szCs w:val="24"/>
          <w:lang w:val="uk-UA"/>
        </w:rPr>
        <w:t>грибкових інфекціях</w:t>
      </w:r>
      <w:r w:rsidRPr="001E71BC">
        <w:rPr>
          <w:rStyle w:val="40"/>
          <w:color w:val="000000"/>
          <w:sz w:val="24"/>
          <w:szCs w:val="24"/>
          <w:lang w:val="uk-UA"/>
        </w:rPr>
        <w:t xml:space="preserve"> застосовують водний 1,0 % водний розчини </w:t>
      </w:r>
      <w:r w:rsidR="00780EE8">
        <w:rPr>
          <w:rStyle w:val="40"/>
          <w:color w:val="000000"/>
          <w:sz w:val="24"/>
          <w:szCs w:val="24"/>
          <w:lang w:val="uk-UA"/>
        </w:rPr>
        <w:t>препарату</w:t>
      </w:r>
      <w:r w:rsidRPr="001E71BC">
        <w:rPr>
          <w:rStyle w:val="40"/>
          <w:color w:val="000000"/>
          <w:sz w:val="24"/>
          <w:szCs w:val="24"/>
          <w:lang w:val="uk-UA"/>
        </w:rPr>
        <w:t xml:space="preserve"> при нормі витрати </w:t>
      </w:r>
      <w:r w:rsidRPr="001E71BC">
        <w:rPr>
          <w:rFonts w:ascii="Times New Roman" w:hAnsi="Times New Roman" w:cs="Times New Roman"/>
          <w:sz w:val="24"/>
          <w:szCs w:val="24"/>
          <w:lang w:val="uk-UA"/>
        </w:rPr>
        <w:t>250-300 мл/м</w:t>
      </w:r>
      <w:r w:rsidRPr="001E71BC">
        <w:rPr>
          <w:rFonts w:ascii="Times New Roman" w:hAnsi="Times New Roman" w:cs="Times New Roman"/>
          <w:sz w:val="24"/>
          <w:szCs w:val="24"/>
          <w:vertAlign w:val="superscript"/>
          <w:lang w:val="uk-UA"/>
        </w:rPr>
        <w:t xml:space="preserve">2 </w:t>
      </w:r>
      <w:r w:rsidRPr="001E71BC">
        <w:rPr>
          <w:rStyle w:val="40"/>
          <w:color w:val="000000"/>
          <w:sz w:val="24"/>
          <w:szCs w:val="24"/>
          <w:lang w:val="uk-UA"/>
        </w:rPr>
        <w:t>і експозиції  60 хв.</w:t>
      </w:r>
    </w:p>
    <w:p w14:paraId="0C82D3FF" w14:textId="77777777" w:rsidR="00C15C34" w:rsidRPr="001E71BC" w:rsidRDefault="00C15C34" w:rsidP="00F63D73">
      <w:pPr>
        <w:spacing w:after="0" w:line="240" w:lineRule="auto"/>
        <w:ind w:left="22" w:hanging="1440"/>
        <w:jc w:val="both"/>
        <w:rPr>
          <w:rFonts w:ascii="Times New Roman" w:hAnsi="Times New Roman" w:cs="Times New Roman"/>
          <w:b/>
          <w:sz w:val="24"/>
          <w:szCs w:val="24"/>
          <w:lang w:val="uk-UA"/>
        </w:rPr>
      </w:pPr>
      <w:r w:rsidRPr="001E71BC">
        <w:rPr>
          <w:rFonts w:ascii="Times New Roman" w:hAnsi="Times New Roman" w:cs="Times New Roman"/>
          <w:b/>
          <w:i/>
          <w:sz w:val="24"/>
          <w:szCs w:val="24"/>
          <w:lang w:val="uk-UA"/>
        </w:rPr>
        <w:t xml:space="preserve">                        </w:t>
      </w:r>
      <w:r w:rsidRPr="001E71BC">
        <w:rPr>
          <w:rFonts w:ascii="Times New Roman" w:hAnsi="Times New Roman" w:cs="Times New Roman"/>
          <w:b/>
          <w:i/>
          <w:sz w:val="24"/>
          <w:szCs w:val="24"/>
          <w:lang w:val="uk-UA"/>
        </w:rPr>
        <w:tab/>
      </w:r>
      <w:r w:rsidRPr="001E71BC">
        <w:rPr>
          <w:rFonts w:ascii="Times New Roman" w:hAnsi="Times New Roman" w:cs="Times New Roman"/>
          <w:b/>
          <w:sz w:val="24"/>
          <w:szCs w:val="24"/>
          <w:u w:val="single"/>
          <w:lang w:val="uk-UA"/>
        </w:rPr>
        <w:t>Для профілактичної дезінфекції</w:t>
      </w:r>
      <w:r w:rsidRPr="001E71BC">
        <w:rPr>
          <w:rFonts w:ascii="Times New Roman" w:hAnsi="Times New Roman" w:cs="Times New Roman"/>
          <w:b/>
          <w:sz w:val="24"/>
          <w:szCs w:val="24"/>
          <w:lang w:val="uk-UA"/>
        </w:rPr>
        <w:t xml:space="preserve"> методом піноутворення при інфекційних захворюваннях бактеріальної етіології:  </w:t>
      </w:r>
    </w:p>
    <w:p w14:paraId="120B98FC" w14:textId="77777777" w:rsidR="00C15C34" w:rsidRPr="001E71BC" w:rsidRDefault="00C15C34" w:rsidP="00F63D73">
      <w:pPr>
        <w:spacing w:after="0" w:line="240" w:lineRule="auto"/>
        <w:ind w:left="22" w:hanging="22"/>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після попередньої механічної очистки та мийки поверхонь і обладнання, використовують:</w:t>
      </w:r>
    </w:p>
    <w:p w14:paraId="61F8A9A0" w14:textId="6E4D7A61" w:rsidR="00C15C34" w:rsidRPr="001E71BC" w:rsidRDefault="00C15C34" w:rsidP="00F63D73">
      <w:pPr>
        <w:pStyle w:val="a7"/>
        <w:numPr>
          <w:ilvl w:val="0"/>
          <w:numId w:val="6"/>
        </w:num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Для гладких поверхонь (кахель, пластик, метал) 0,1</w:t>
      </w:r>
      <w:r w:rsidR="005936BC" w:rsidRPr="001E71BC">
        <w:rPr>
          <w:rFonts w:ascii="Times New Roman" w:hAnsi="Times New Roman" w:cs="Times New Roman"/>
          <w:sz w:val="24"/>
          <w:szCs w:val="24"/>
          <w:lang w:val="uk-UA"/>
        </w:rPr>
        <w:t xml:space="preserve"> – 0,25</w:t>
      </w:r>
      <w:r w:rsidRPr="001E71BC">
        <w:rPr>
          <w:rFonts w:ascii="Times New Roman" w:hAnsi="Times New Roman" w:cs="Times New Roman"/>
          <w:sz w:val="24"/>
          <w:szCs w:val="24"/>
          <w:lang w:val="uk-UA"/>
        </w:rPr>
        <w:t xml:space="preserve">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100 – 150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xml:space="preserve">.  Експозиція – </w:t>
      </w:r>
      <w:r w:rsidR="005936BC" w:rsidRPr="001E71BC">
        <w:rPr>
          <w:rFonts w:ascii="Times New Roman" w:hAnsi="Times New Roman" w:cs="Times New Roman"/>
          <w:sz w:val="24"/>
          <w:szCs w:val="24"/>
        </w:rPr>
        <w:t>6</w:t>
      </w:r>
      <w:r w:rsidR="005936BC" w:rsidRPr="001E71BC">
        <w:rPr>
          <w:rFonts w:ascii="Times New Roman" w:hAnsi="Times New Roman" w:cs="Times New Roman"/>
          <w:sz w:val="24"/>
          <w:szCs w:val="24"/>
          <w:lang w:val="uk-UA"/>
        </w:rPr>
        <w:t xml:space="preserve">0 – </w:t>
      </w:r>
      <w:r w:rsidR="005936BC" w:rsidRPr="001E71BC">
        <w:rPr>
          <w:rFonts w:ascii="Times New Roman" w:hAnsi="Times New Roman" w:cs="Times New Roman"/>
          <w:sz w:val="24"/>
          <w:szCs w:val="24"/>
        </w:rPr>
        <w:t>3</w:t>
      </w:r>
      <w:r w:rsidR="005936BC" w:rsidRPr="001E71BC">
        <w:rPr>
          <w:rFonts w:ascii="Times New Roman" w:hAnsi="Times New Roman" w:cs="Times New Roman"/>
          <w:sz w:val="24"/>
          <w:szCs w:val="24"/>
          <w:lang w:val="uk-UA"/>
        </w:rPr>
        <w:t xml:space="preserve">0 </w:t>
      </w:r>
      <w:r w:rsidRPr="001E71BC">
        <w:rPr>
          <w:rFonts w:ascii="Times New Roman" w:hAnsi="Times New Roman" w:cs="Times New Roman"/>
          <w:sz w:val="24"/>
          <w:szCs w:val="24"/>
          <w:lang w:val="uk-UA"/>
        </w:rPr>
        <w:t>хвилин</w:t>
      </w:r>
      <w:r w:rsidR="005936BC" w:rsidRPr="001E71BC">
        <w:rPr>
          <w:rFonts w:ascii="Times New Roman" w:hAnsi="Times New Roman" w:cs="Times New Roman"/>
          <w:sz w:val="24"/>
          <w:szCs w:val="24"/>
          <w:lang w:val="uk-UA"/>
        </w:rPr>
        <w:t xml:space="preserve"> відповідно</w:t>
      </w:r>
      <w:r w:rsidRPr="001E71BC">
        <w:rPr>
          <w:rFonts w:ascii="Times New Roman" w:hAnsi="Times New Roman" w:cs="Times New Roman"/>
          <w:sz w:val="24"/>
          <w:szCs w:val="24"/>
          <w:lang w:val="uk-UA"/>
        </w:rPr>
        <w:t xml:space="preserve">. </w:t>
      </w:r>
    </w:p>
    <w:p w14:paraId="1B90542A" w14:textId="5A30DFB4" w:rsidR="00C15C34" w:rsidRPr="001E71BC" w:rsidRDefault="00C15C34" w:rsidP="00F63D73">
      <w:pPr>
        <w:pStyle w:val="a7"/>
        <w:numPr>
          <w:ilvl w:val="0"/>
          <w:numId w:val="6"/>
        </w:num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 xml:space="preserve">Для пористих поверхонь (бетон, цегла, деревина) 0,1 – 0,25 %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100 – 150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xml:space="preserve">.   Експозиція – </w:t>
      </w:r>
      <w:r w:rsidRPr="001E71BC">
        <w:rPr>
          <w:rFonts w:ascii="Times New Roman" w:hAnsi="Times New Roman" w:cs="Times New Roman"/>
          <w:sz w:val="24"/>
          <w:szCs w:val="24"/>
        </w:rPr>
        <w:t>6</w:t>
      </w:r>
      <w:r w:rsidRPr="001E71BC">
        <w:rPr>
          <w:rFonts w:ascii="Times New Roman" w:hAnsi="Times New Roman" w:cs="Times New Roman"/>
          <w:sz w:val="24"/>
          <w:szCs w:val="24"/>
          <w:lang w:val="uk-UA"/>
        </w:rPr>
        <w:t xml:space="preserve">0 – </w:t>
      </w:r>
      <w:r w:rsidRPr="001E71BC">
        <w:rPr>
          <w:rFonts w:ascii="Times New Roman" w:hAnsi="Times New Roman" w:cs="Times New Roman"/>
          <w:sz w:val="24"/>
          <w:szCs w:val="24"/>
        </w:rPr>
        <w:t>3</w:t>
      </w:r>
      <w:r w:rsidRPr="001E71BC">
        <w:rPr>
          <w:rFonts w:ascii="Times New Roman" w:hAnsi="Times New Roman" w:cs="Times New Roman"/>
          <w:sz w:val="24"/>
          <w:szCs w:val="24"/>
          <w:lang w:val="uk-UA"/>
        </w:rPr>
        <w:t xml:space="preserve">0  хвилин відповідно. </w:t>
      </w:r>
    </w:p>
    <w:p w14:paraId="0AF99E76" w14:textId="26F89195" w:rsidR="00C15C34" w:rsidRPr="001E71BC" w:rsidRDefault="00C15C34" w:rsidP="00F63D73">
      <w:pPr>
        <w:pStyle w:val="a7"/>
        <w:numPr>
          <w:ilvl w:val="0"/>
          <w:numId w:val="6"/>
        </w:num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 xml:space="preserve">Для обробки транспортних засобів, кормовозів, контейнерів 0,1 – 0,25 %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100 – 150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xml:space="preserve">. Експозиція – </w:t>
      </w:r>
      <w:r w:rsidRPr="001E71BC">
        <w:rPr>
          <w:rFonts w:ascii="Times New Roman" w:hAnsi="Times New Roman" w:cs="Times New Roman"/>
          <w:sz w:val="24"/>
          <w:szCs w:val="24"/>
        </w:rPr>
        <w:t>6</w:t>
      </w:r>
      <w:r w:rsidRPr="001E71BC">
        <w:rPr>
          <w:rFonts w:ascii="Times New Roman" w:hAnsi="Times New Roman" w:cs="Times New Roman"/>
          <w:sz w:val="24"/>
          <w:szCs w:val="24"/>
          <w:lang w:val="uk-UA"/>
        </w:rPr>
        <w:t xml:space="preserve">0 – </w:t>
      </w:r>
      <w:r w:rsidRPr="001E71BC">
        <w:rPr>
          <w:rFonts w:ascii="Times New Roman" w:hAnsi="Times New Roman" w:cs="Times New Roman"/>
          <w:sz w:val="24"/>
          <w:szCs w:val="24"/>
        </w:rPr>
        <w:t>3</w:t>
      </w:r>
      <w:r w:rsidRPr="001E71BC">
        <w:rPr>
          <w:rFonts w:ascii="Times New Roman" w:hAnsi="Times New Roman" w:cs="Times New Roman"/>
          <w:sz w:val="24"/>
          <w:szCs w:val="24"/>
          <w:lang w:val="uk-UA"/>
        </w:rPr>
        <w:t xml:space="preserve">0  хвилин відповідно. </w:t>
      </w:r>
    </w:p>
    <w:p w14:paraId="2540C81F" w14:textId="79152253" w:rsidR="00C15C34" w:rsidRDefault="00C15C34" w:rsidP="00F63D73">
      <w:pPr>
        <w:spacing w:after="0" w:line="240" w:lineRule="auto"/>
        <w:ind w:firstLine="708"/>
        <w:jc w:val="both"/>
        <w:rPr>
          <w:rFonts w:ascii="Times New Roman" w:hAnsi="Times New Roman" w:cs="Times New Roman"/>
          <w:sz w:val="24"/>
          <w:szCs w:val="24"/>
          <w:lang w:val="uk-UA"/>
        </w:rPr>
      </w:pPr>
      <w:r w:rsidRPr="001E71BC">
        <w:rPr>
          <w:rFonts w:ascii="Times New Roman" w:hAnsi="Times New Roman" w:cs="Times New Roman"/>
          <w:b/>
          <w:sz w:val="24"/>
          <w:szCs w:val="24"/>
          <w:u w:val="single"/>
          <w:lang w:val="uk-UA"/>
        </w:rPr>
        <w:t>Для профілактичної дезінфекції</w:t>
      </w:r>
      <w:r w:rsidRPr="001E71BC">
        <w:rPr>
          <w:rFonts w:ascii="Times New Roman" w:hAnsi="Times New Roman" w:cs="Times New Roman"/>
          <w:b/>
          <w:sz w:val="24"/>
          <w:szCs w:val="24"/>
          <w:lang w:val="uk-UA"/>
        </w:rPr>
        <w:t xml:space="preserve"> методом піноутворення при захворюваннях вірусної етіології </w:t>
      </w:r>
      <w:r w:rsidRPr="001E71BC">
        <w:rPr>
          <w:rFonts w:ascii="Times New Roman" w:hAnsi="Times New Roman" w:cs="Times New Roman"/>
          <w:sz w:val="24"/>
          <w:szCs w:val="24"/>
          <w:lang w:val="uk-UA"/>
        </w:rPr>
        <w:t>використовують 0,</w:t>
      </w:r>
      <w:r w:rsidR="005936BC" w:rsidRPr="001E71BC">
        <w:rPr>
          <w:rFonts w:ascii="Times New Roman" w:hAnsi="Times New Roman" w:cs="Times New Roman"/>
          <w:sz w:val="24"/>
          <w:szCs w:val="24"/>
          <w:lang w:val="uk-UA"/>
        </w:rPr>
        <w:t>25</w:t>
      </w:r>
      <w:r w:rsidRPr="001E71BC">
        <w:rPr>
          <w:rFonts w:ascii="Times New Roman" w:hAnsi="Times New Roman" w:cs="Times New Roman"/>
          <w:sz w:val="24"/>
          <w:szCs w:val="24"/>
          <w:lang w:val="uk-UA"/>
        </w:rPr>
        <w:t xml:space="preserve">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w:t>
      </w:r>
      <w:r w:rsidR="005936BC" w:rsidRPr="001E71BC">
        <w:rPr>
          <w:rFonts w:ascii="Times New Roman" w:hAnsi="Times New Roman" w:cs="Times New Roman"/>
          <w:sz w:val="24"/>
          <w:szCs w:val="24"/>
          <w:lang w:val="uk-UA"/>
        </w:rPr>
        <w:t>15</w:t>
      </w:r>
      <w:r w:rsidRPr="001E71BC">
        <w:rPr>
          <w:rFonts w:ascii="Times New Roman" w:hAnsi="Times New Roman" w:cs="Times New Roman"/>
          <w:sz w:val="24"/>
          <w:szCs w:val="24"/>
          <w:lang w:val="uk-UA"/>
        </w:rPr>
        <w:t xml:space="preserve">0 – </w:t>
      </w:r>
      <w:r w:rsidR="005936BC" w:rsidRPr="001E71BC">
        <w:rPr>
          <w:rFonts w:ascii="Times New Roman" w:hAnsi="Times New Roman" w:cs="Times New Roman"/>
          <w:sz w:val="24"/>
          <w:szCs w:val="24"/>
          <w:lang w:val="uk-UA"/>
        </w:rPr>
        <w:t>3</w:t>
      </w:r>
      <w:r w:rsidRPr="001E71BC">
        <w:rPr>
          <w:rFonts w:ascii="Times New Roman" w:hAnsi="Times New Roman" w:cs="Times New Roman"/>
          <w:sz w:val="24"/>
          <w:szCs w:val="24"/>
          <w:lang w:val="uk-UA"/>
        </w:rPr>
        <w:t>00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Експозиція – 60 хвилин.</w:t>
      </w:r>
    </w:p>
    <w:p w14:paraId="3B23090F" w14:textId="77777777" w:rsidR="00534EDD" w:rsidRDefault="00534EDD" w:rsidP="00F63D73">
      <w:pPr>
        <w:spacing w:after="0" w:line="240" w:lineRule="auto"/>
        <w:ind w:firstLine="708"/>
        <w:jc w:val="both"/>
        <w:rPr>
          <w:rFonts w:ascii="Times New Roman" w:hAnsi="Times New Roman" w:cs="Times New Roman"/>
          <w:b/>
          <w:sz w:val="24"/>
          <w:szCs w:val="24"/>
          <w:u w:val="single"/>
          <w:lang w:val="uk-UA"/>
        </w:rPr>
      </w:pPr>
    </w:p>
    <w:p w14:paraId="2D7750D4" w14:textId="77777777" w:rsidR="00534EDD" w:rsidRDefault="00534EDD" w:rsidP="00F63D73">
      <w:pPr>
        <w:spacing w:after="0" w:line="240" w:lineRule="auto"/>
        <w:ind w:firstLine="708"/>
        <w:jc w:val="both"/>
        <w:rPr>
          <w:rFonts w:ascii="Times New Roman" w:hAnsi="Times New Roman" w:cs="Times New Roman"/>
          <w:b/>
          <w:sz w:val="24"/>
          <w:szCs w:val="24"/>
          <w:u w:val="single"/>
          <w:lang w:val="uk-UA"/>
        </w:rPr>
      </w:pPr>
    </w:p>
    <w:p w14:paraId="5C4D748E" w14:textId="6318A02B" w:rsidR="00534EDD" w:rsidRPr="00830455" w:rsidRDefault="00830455" w:rsidP="00830455">
      <w:pPr>
        <w:spacing w:after="0" w:line="240" w:lineRule="auto"/>
        <w:ind w:left="5103"/>
        <w:jc w:val="right"/>
        <w:rPr>
          <w:rFonts w:ascii="Times New Roman" w:eastAsia="Times New Roman" w:hAnsi="Times New Roman" w:cs="Times New Roman"/>
          <w:sz w:val="24"/>
          <w:szCs w:val="24"/>
          <w:highlight w:val="yellow"/>
          <w:lang w:val="uk-UA" w:eastAsia="ru-RU"/>
        </w:rPr>
      </w:pPr>
      <w:bookmarkStart w:id="2" w:name="_Hlk177035615"/>
      <w:r w:rsidRPr="00830455">
        <w:rPr>
          <w:rFonts w:ascii="Times New Roman" w:eastAsia="Times New Roman" w:hAnsi="Times New Roman" w:cs="Times New Roman"/>
          <w:sz w:val="24"/>
          <w:szCs w:val="24"/>
          <w:highlight w:val="yellow"/>
          <w:lang w:val="uk-UA" w:eastAsia="ru-RU"/>
        </w:rPr>
        <w:t>П</w:t>
      </w:r>
      <w:r w:rsidR="00534EDD" w:rsidRPr="00830455">
        <w:rPr>
          <w:rFonts w:ascii="Times New Roman" w:eastAsia="Times New Roman" w:hAnsi="Times New Roman" w:cs="Times New Roman"/>
          <w:sz w:val="24"/>
          <w:szCs w:val="24"/>
          <w:highlight w:val="yellow"/>
          <w:lang w:val="uk-UA" w:eastAsia="ru-RU"/>
        </w:rPr>
        <w:t xml:space="preserve">родовження </w:t>
      </w:r>
      <w:r w:rsidRPr="00830455">
        <w:rPr>
          <w:rFonts w:ascii="Times New Roman" w:eastAsia="Times New Roman" w:hAnsi="Times New Roman" w:cs="Times New Roman"/>
          <w:sz w:val="24"/>
          <w:szCs w:val="24"/>
          <w:highlight w:val="yellow"/>
          <w:lang w:val="uk-UA" w:eastAsia="ru-RU"/>
        </w:rPr>
        <w:t>д</w:t>
      </w:r>
      <w:r w:rsidR="00534EDD" w:rsidRPr="00830455">
        <w:rPr>
          <w:rFonts w:ascii="Times New Roman" w:eastAsia="Times New Roman" w:hAnsi="Times New Roman" w:cs="Times New Roman"/>
          <w:sz w:val="24"/>
          <w:szCs w:val="24"/>
          <w:highlight w:val="yellow"/>
          <w:lang w:val="uk-UA" w:eastAsia="ru-RU"/>
        </w:rPr>
        <w:t>одатку 1</w:t>
      </w:r>
    </w:p>
    <w:p w14:paraId="3EDF6A1A" w14:textId="42C577C0" w:rsidR="00534EDD" w:rsidRPr="00DC59CB" w:rsidRDefault="00534EDD" w:rsidP="00830455">
      <w:pPr>
        <w:spacing w:after="0" w:line="240" w:lineRule="auto"/>
        <w:ind w:left="5103"/>
        <w:jc w:val="right"/>
        <w:rPr>
          <w:rFonts w:ascii="Times New Roman" w:eastAsia="Times New Roman" w:hAnsi="Times New Roman" w:cs="Times New Roman"/>
          <w:sz w:val="24"/>
          <w:szCs w:val="24"/>
          <w:lang w:val="uk-UA" w:eastAsia="ru-RU"/>
        </w:rPr>
      </w:pPr>
      <w:r w:rsidRPr="00830455">
        <w:rPr>
          <w:rFonts w:ascii="Times New Roman" w:eastAsia="Times New Roman" w:hAnsi="Times New Roman" w:cs="Times New Roman"/>
          <w:sz w:val="24"/>
          <w:szCs w:val="24"/>
          <w:highlight w:val="yellow"/>
          <w:lang w:val="uk-UA" w:eastAsia="ru-RU"/>
        </w:rPr>
        <w:t>до реєстраційного посвідчення АВ-08253-03-19</w:t>
      </w:r>
    </w:p>
    <w:bookmarkEnd w:id="2"/>
    <w:p w14:paraId="4F1F971E" w14:textId="77777777" w:rsidR="00534EDD" w:rsidRDefault="00534EDD" w:rsidP="00F63D73">
      <w:pPr>
        <w:spacing w:after="0" w:line="240" w:lineRule="auto"/>
        <w:ind w:firstLine="708"/>
        <w:jc w:val="both"/>
        <w:rPr>
          <w:rFonts w:ascii="Times New Roman" w:hAnsi="Times New Roman" w:cs="Times New Roman"/>
          <w:b/>
          <w:sz w:val="24"/>
          <w:szCs w:val="24"/>
          <w:u w:val="single"/>
          <w:lang w:val="uk-UA"/>
        </w:rPr>
      </w:pPr>
    </w:p>
    <w:p w14:paraId="6620BBC1" w14:textId="1BF6336D" w:rsidR="00F63D73" w:rsidRPr="00D06ACB" w:rsidRDefault="00F63D73" w:rsidP="00F63D73">
      <w:pPr>
        <w:spacing w:after="0" w:line="240" w:lineRule="auto"/>
        <w:ind w:firstLine="708"/>
        <w:jc w:val="both"/>
        <w:rPr>
          <w:rFonts w:ascii="Times New Roman" w:hAnsi="Times New Roman" w:cs="Times New Roman"/>
          <w:color w:val="000000"/>
          <w:sz w:val="24"/>
          <w:szCs w:val="24"/>
          <w:lang w:val="uk-UA"/>
        </w:rPr>
      </w:pPr>
      <w:r w:rsidRPr="001E71BC">
        <w:rPr>
          <w:rFonts w:ascii="Times New Roman" w:hAnsi="Times New Roman" w:cs="Times New Roman"/>
          <w:b/>
          <w:sz w:val="24"/>
          <w:szCs w:val="24"/>
          <w:u w:val="single"/>
          <w:lang w:val="uk-UA"/>
        </w:rPr>
        <w:t>Для профілактичної дезінфекції</w:t>
      </w:r>
      <w:r w:rsidRPr="001E71BC">
        <w:rPr>
          <w:rFonts w:ascii="Times New Roman" w:hAnsi="Times New Roman" w:cs="Times New Roman"/>
          <w:b/>
          <w:sz w:val="24"/>
          <w:szCs w:val="24"/>
          <w:lang w:val="uk-UA"/>
        </w:rPr>
        <w:t xml:space="preserve"> методом піноутворення</w:t>
      </w:r>
      <w:r w:rsidRPr="001E71BC">
        <w:rPr>
          <w:rStyle w:val="40"/>
          <w:color w:val="000000"/>
          <w:sz w:val="24"/>
          <w:szCs w:val="24"/>
          <w:lang w:val="uk-UA"/>
        </w:rPr>
        <w:t xml:space="preserve"> </w:t>
      </w:r>
      <w:r w:rsidRPr="001E71BC">
        <w:rPr>
          <w:rFonts w:ascii="Times New Roman" w:hAnsi="Times New Roman" w:cs="Times New Roman"/>
          <w:b/>
          <w:sz w:val="24"/>
          <w:szCs w:val="24"/>
          <w:lang w:val="uk-UA"/>
        </w:rPr>
        <w:t>при</w:t>
      </w:r>
      <w:r w:rsidRPr="001E71BC">
        <w:rPr>
          <w:rStyle w:val="40"/>
          <w:color w:val="000000"/>
          <w:sz w:val="24"/>
          <w:szCs w:val="24"/>
          <w:lang w:val="uk-UA"/>
        </w:rPr>
        <w:t xml:space="preserve"> </w:t>
      </w:r>
      <w:r w:rsidRPr="001E71BC">
        <w:rPr>
          <w:rStyle w:val="40"/>
          <w:b/>
          <w:color w:val="000000"/>
          <w:sz w:val="24"/>
          <w:szCs w:val="24"/>
          <w:lang w:val="uk-UA"/>
        </w:rPr>
        <w:t>грибкових інфекціях</w:t>
      </w:r>
      <w:r w:rsidRPr="001E71BC">
        <w:rPr>
          <w:rStyle w:val="40"/>
          <w:color w:val="000000"/>
          <w:sz w:val="24"/>
          <w:szCs w:val="24"/>
          <w:lang w:val="uk-UA"/>
        </w:rPr>
        <w:t xml:space="preserve"> застосовують водний 1,0 % водний розчини </w:t>
      </w:r>
      <w:r w:rsidR="00780EE8">
        <w:rPr>
          <w:rStyle w:val="40"/>
          <w:color w:val="000000"/>
          <w:sz w:val="24"/>
          <w:szCs w:val="24"/>
          <w:lang w:val="uk-UA"/>
        </w:rPr>
        <w:t>препарату</w:t>
      </w:r>
      <w:r w:rsidRPr="001E71BC">
        <w:rPr>
          <w:rStyle w:val="40"/>
          <w:color w:val="000000"/>
          <w:sz w:val="24"/>
          <w:szCs w:val="24"/>
          <w:lang w:val="uk-UA"/>
        </w:rPr>
        <w:t xml:space="preserve"> при нормі витрати 1</w:t>
      </w:r>
      <w:r w:rsidRPr="001E71BC">
        <w:rPr>
          <w:rFonts w:ascii="Times New Roman" w:hAnsi="Times New Roman" w:cs="Times New Roman"/>
          <w:sz w:val="24"/>
          <w:szCs w:val="24"/>
          <w:lang w:val="uk-UA"/>
        </w:rPr>
        <w:t>50-200 мл/м</w:t>
      </w:r>
      <w:r w:rsidRPr="001E71BC">
        <w:rPr>
          <w:rFonts w:ascii="Times New Roman" w:hAnsi="Times New Roman" w:cs="Times New Roman"/>
          <w:sz w:val="24"/>
          <w:szCs w:val="24"/>
          <w:vertAlign w:val="superscript"/>
          <w:lang w:val="uk-UA"/>
        </w:rPr>
        <w:t xml:space="preserve">2 </w:t>
      </w:r>
      <w:r w:rsidRPr="001E71BC">
        <w:rPr>
          <w:rStyle w:val="40"/>
          <w:color w:val="000000"/>
          <w:sz w:val="24"/>
          <w:szCs w:val="24"/>
          <w:lang w:val="uk-UA"/>
        </w:rPr>
        <w:t>і експозиції  60 хв.</w:t>
      </w:r>
    </w:p>
    <w:p w14:paraId="10CFB8A1" w14:textId="2B81D7EA" w:rsidR="00F63D73" w:rsidRPr="001E71BC" w:rsidRDefault="00F63D73" w:rsidP="00F63D73">
      <w:pPr>
        <w:spacing w:after="0" w:line="240" w:lineRule="auto"/>
        <w:ind w:firstLine="708"/>
        <w:rPr>
          <w:rFonts w:ascii="Times New Roman" w:hAnsi="Times New Roman" w:cs="Times New Roman"/>
          <w:sz w:val="24"/>
          <w:szCs w:val="24"/>
          <w:lang w:val="uk-UA"/>
        </w:rPr>
      </w:pPr>
      <w:r w:rsidRPr="001E71BC">
        <w:rPr>
          <w:rFonts w:ascii="Times New Roman" w:hAnsi="Times New Roman" w:cs="Times New Roman"/>
          <w:b/>
          <w:sz w:val="24"/>
          <w:szCs w:val="24"/>
          <w:u w:val="single"/>
          <w:lang w:val="uk-UA"/>
        </w:rPr>
        <w:t>Для  вимушеної дезінфекції</w:t>
      </w:r>
      <w:r w:rsidRPr="001E71BC">
        <w:rPr>
          <w:rFonts w:ascii="Times New Roman" w:hAnsi="Times New Roman" w:cs="Times New Roman"/>
          <w:b/>
          <w:sz w:val="24"/>
          <w:szCs w:val="24"/>
          <w:lang w:val="uk-UA"/>
        </w:rPr>
        <w:t xml:space="preserve"> (поточної та заключної) методом </w:t>
      </w:r>
      <w:bookmarkStart w:id="3" w:name="_Hlk534991190"/>
      <w:r w:rsidRPr="001E71BC">
        <w:rPr>
          <w:rFonts w:ascii="Times New Roman" w:hAnsi="Times New Roman" w:cs="Times New Roman"/>
          <w:b/>
          <w:sz w:val="24"/>
          <w:szCs w:val="24"/>
          <w:lang w:val="uk-UA"/>
        </w:rPr>
        <w:t xml:space="preserve">протирання, зрошення </w:t>
      </w:r>
      <w:bookmarkEnd w:id="3"/>
      <w:r w:rsidRPr="001E71BC">
        <w:rPr>
          <w:rFonts w:ascii="Times New Roman" w:hAnsi="Times New Roman" w:cs="Times New Roman"/>
          <w:b/>
          <w:sz w:val="24"/>
          <w:szCs w:val="24"/>
          <w:lang w:val="uk-UA"/>
        </w:rPr>
        <w:t>при інфекційних захворюваннях бактеріальної етіології:</w:t>
      </w:r>
    </w:p>
    <w:p w14:paraId="6398F4B5" w14:textId="44D360BA" w:rsidR="00C15C34" w:rsidRPr="001E71BC" w:rsidRDefault="00C15C34" w:rsidP="00F63D73">
      <w:p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після попередньої механічної очистки та мийки поверхонь і обладнання, використовують:</w:t>
      </w:r>
    </w:p>
    <w:p w14:paraId="7DF0C06E" w14:textId="075F1242" w:rsidR="00C15C34" w:rsidRPr="001E71BC" w:rsidRDefault="00C15C34" w:rsidP="00F63D73">
      <w:pPr>
        <w:pStyle w:val="a7"/>
        <w:numPr>
          <w:ilvl w:val="0"/>
          <w:numId w:val="6"/>
        </w:num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Для гладких поверхонь (кахель, пластик, метал) 0,</w:t>
      </w:r>
      <w:r w:rsidRPr="001E71BC">
        <w:rPr>
          <w:rFonts w:ascii="Times New Roman" w:hAnsi="Times New Roman" w:cs="Times New Roman"/>
          <w:sz w:val="24"/>
          <w:szCs w:val="24"/>
        </w:rPr>
        <w:t>2</w:t>
      </w:r>
      <w:r w:rsidR="000F0448" w:rsidRPr="001E71BC">
        <w:rPr>
          <w:rFonts w:ascii="Times New Roman" w:hAnsi="Times New Roman" w:cs="Times New Roman"/>
          <w:sz w:val="24"/>
          <w:szCs w:val="24"/>
          <w:lang w:val="uk-UA"/>
        </w:rPr>
        <w:t>5</w:t>
      </w:r>
      <w:r w:rsidRPr="001E71BC">
        <w:rPr>
          <w:rFonts w:ascii="Times New Roman" w:hAnsi="Times New Roman" w:cs="Times New Roman"/>
          <w:sz w:val="24"/>
          <w:szCs w:val="24"/>
          <w:lang w:val="uk-UA"/>
        </w:rPr>
        <w:t xml:space="preserve"> – 0,5 %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150-250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xml:space="preserve">.  Експозиція – </w:t>
      </w:r>
      <w:r w:rsidRPr="001E71BC">
        <w:rPr>
          <w:rFonts w:ascii="Times New Roman" w:hAnsi="Times New Roman" w:cs="Times New Roman"/>
          <w:sz w:val="24"/>
          <w:szCs w:val="24"/>
        </w:rPr>
        <w:t>6</w:t>
      </w:r>
      <w:r w:rsidRPr="001E71BC">
        <w:rPr>
          <w:rFonts w:ascii="Times New Roman" w:hAnsi="Times New Roman" w:cs="Times New Roman"/>
          <w:sz w:val="24"/>
          <w:szCs w:val="24"/>
          <w:lang w:val="uk-UA"/>
        </w:rPr>
        <w:t xml:space="preserve">0 – </w:t>
      </w:r>
      <w:r w:rsidRPr="001E71BC">
        <w:rPr>
          <w:rFonts w:ascii="Times New Roman" w:hAnsi="Times New Roman" w:cs="Times New Roman"/>
          <w:sz w:val="24"/>
          <w:szCs w:val="24"/>
        </w:rPr>
        <w:t>3</w:t>
      </w:r>
      <w:r w:rsidRPr="001E71BC">
        <w:rPr>
          <w:rFonts w:ascii="Times New Roman" w:hAnsi="Times New Roman" w:cs="Times New Roman"/>
          <w:sz w:val="24"/>
          <w:szCs w:val="24"/>
          <w:lang w:val="uk-UA"/>
        </w:rPr>
        <w:t>0  хвилин</w:t>
      </w:r>
      <w:r w:rsidRPr="001E71BC">
        <w:rPr>
          <w:rFonts w:ascii="Times New Roman" w:hAnsi="Times New Roman" w:cs="Times New Roman"/>
          <w:sz w:val="24"/>
          <w:szCs w:val="24"/>
        </w:rPr>
        <w:t xml:space="preserve"> </w:t>
      </w:r>
      <w:r w:rsidRPr="001E71BC">
        <w:rPr>
          <w:rFonts w:ascii="Times New Roman" w:hAnsi="Times New Roman" w:cs="Times New Roman"/>
          <w:sz w:val="24"/>
          <w:szCs w:val="24"/>
          <w:lang w:val="uk-UA"/>
        </w:rPr>
        <w:t xml:space="preserve">відповідно. </w:t>
      </w:r>
    </w:p>
    <w:p w14:paraId="181345C2" w14:textId="3735D396" w:rsidR="00C15C34" w:rsidRPr="001E71BC" w:rsidRDefault="00C15C34" w:rsidP="00F63D73">
      <w:pPr>
        <w:pStyle w:val="a7"/>
        <w:numPr>
          <w:ilvl w:val="0"/>
          <w:numId w:val="6"/>
        </w:num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Для пористих поверхонь (бетон, цегла, деревина) 0,</w:t>
      </w:r>
      <w:r w:rsidRPr="001E71BC">
        <w:rPr>
          <w:rFonts w:ascii="Times New Roman" w:hAnsi="Times New Roman" w:cs="Times New Roman"/>
          <w:sz w:val="24"/>
          <w:szCs w:val="24"/>
        </w:rPr>
        <w:t>2</w:t>
      </w:r>
      <w:r w:rsidR="000F0448" w:rsidRPr="001E71BC">
        <w:rPr>
          <w:rFonts w:ascii="Times New Roman" w:hAnsi="Times New Roman" w:cs="Times New Roman"/>
          <w:sz w:val="24"/>
          <w:szCs w:val="24"/>
          <w:lang w:val="uk-UA"/>
        </w:rPr>
        <w:t>5</w:t>
      </w:r>
      <w:r w:rsidRPr="001E71BC">
        <w:rPr>
          <w:rFonts w:ascii="Times New Roman" w:hAnsi="Times New Roman" w:cs="Times New Roman"/>
          <w:sz w:val="24"/>
          <w:szCs w:val="24"/>
          <w:lang w:val="uk-UA"/>
        </w:rPr>
        <w:t xml:space="preserve"> – 0,5 %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200-400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xml:space="preserve">.  Експозиція – </w:t>
      </w:r>
      <w:r w:rsidRPr="001E71BC">
        <w:rPr>
          <w:rFonts w:ascii="Times New Roman" w:hAnsi="Times New Roman" w:cs="Times New Roman"/>
          <w:sz w:val="24"/>
          <w:szCs w:val="24"/>
        </w:rPr>
        <w:t>6</w:t>
      </w:r>
      <w:r w:rsidRPr="001E71BC">
        <w:rPr>
          <w:rFonts w:ascii="Times New Roman" w:hAnsi="Times New Roman" w:cs="Times New Roman"/>
          <w:sz w:val="24"/>
          <w:szCs w:val="24"/>
          <w:lang w:val="uk-UA"/>
        </w:rPr>
        <w:t xml:space="preserve">0 – </w:t>
      </w:r>
      <w:r w:rsidRPr="001E71BC">
        <w:rPr>
          <w:rFonts w:ascii="Times New Roman" w:hAnsi="Times New Roman" w:cs="Times New Roman"/>
          <w:sz w:val="24"/>
          <w:szCs w:val="24"/>
        </w:rPr>
        <w:t>3</w:t>
      </w:r>
      <w:r w:rsidRPr="001E71BC">
        <w:rPr>
          <w:rFonts w:ascii="Times New Roman" w:hAnsi="Times New Roman" w:cs="Times New Roman"/>
          <w:sz w:val="24"/>
          <w:szCs w:val="24"/>
          <w:lang w:val="uk-UA"/>
        </w:rPr>
        <w:t xml:space="preserve">0  хвилин відповідно. </w:t>
      </w:r>
    </w:p>
    <w:p w14:paraId="3667D874" w14:textId="36C750B1" w:rsidR="00C15C34" w:rsidRPr="001E71BC" w:rsidRDefault="00C15C34" w:rsidP="00F63D73">
      <w:pPr>
        <w:pStyle w:val="a7"/>
        <w:numPr>
          <w:ilvl w:val="0"/>
          <w:numId w:val="6"/>
        </w:num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Для обробки транспортних засобів, кормовозів, контейнерів 0,</w:t>
      </w:r>
      <w:r w:rsidRPr="001E71BC">
        <w:rPr>
          <w:rFonts w:ascii="Times New Roman" w:hAnsi="Times New Roman" w:cs="Times New Roman"/>
          <w:sz w:val="24"/>
          <w:szCs w:val="24"/>
        </w:rPr>
        <w:t>2</w:t>
      </w:r>
      <w:r w:rsidR="000F0448" w:rsidRPr="001E71BC">
        <w:rPr>
          <w:rFonts w:ascii="Times New Roman" w:hAnsi="Times New Roman" w:cs="Times New Roman"/>
          <w:sz w:val="24"/>
          <w:szCs w:val="24"/>
          <w:lang w:val="uk-UA"/>
        </w:rPr>
        <w:t>5</w:t>
      </w:r>
      <w:r w:rsidRPr="001E71BC">
        <w:rPr>
          <w:rFonts w:ascii="Times New Roman" w:hAnsi="Times New Roman" w:cs="Times New Roman"/>
          <w:sz w:val="24"/>
          <w:szCs w:val="24"/>
          <w:lang w:val="uk-UA"/>
        </w:rPr>
        <w:t xml:space="preserve"> – 0,5 %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200-400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xml:space="preserve">.  Експозиція – </w:t>
      </w:r>
      <w:r w:rsidRPr="001E71BC">
        <w:rPr>
          <w:rFonts w:ascii="Times New Roman" w:hAnsi="Times New Roman" w:cs="Times New Roman"/>
          <w:sz w:val="24"/>
          <w:szCs w:val="24"/>
        </w:rPr>
        <w:t>6</w:t>
      </w:r>
      <w:r w:rsidRPr="001E71BC">
        <w:rPr>
          <w:rFonts w:ascii="Times New Roman" w:hAnsi="Times New Roman" w:cs="Times New Roman"/>
          <w:sz w:val="24"/>
          <w:szCs w:val="24"/>
          <w:lang w:val="uk-UA"/>
        </w:rPr>
        <w:t xml:space="preserve">0 – </w:t>
      </w:r>
      <w:r w:rsidRPr="001E71BC">
        <w:rPr>
          <w:rFonts w:ascii="Times New Roman" w:hAnsi="Times New Roman" w:cs="Times New Roman"/>
          <w:sz w:val="24"/>
          <w:szCs w:val="24"/>
        </w:rPr>
        <w:t>3</w:t>
      </w:r>
      <w:r w:rsidRPr="001E71BC">
        <w:rPr>
          <w:rFonts w:ascii="Times New Roman" w:hAnsi="Times New Roman" w:cs="Times New Roman"/>
          <w:sz w:val="24"/>
          <w:szCs w:val="24"/>
          <w:lang w:val="uk-UA"/>
        </w:rPr>
        <w:t xml:space="preserve">0  хвилин відповідно. </w:t>
      </w:r>
    </w:p>
    <w:p w14:paraId="48E79DBA" w14:textId="157BDBBE" w:rsidR="00C15C34" w:rsidRPr="001E71BC" w:rsidRDefault="00C15C34" w:rsidP="00F63D73">
      <w:pPr>
        <w:pStyle w:val="a7"/>
        <w:numPr>
          <w:ilvl w:val="0"/>
          <w:numId w:val="6"/>
        </w:num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 xml:space="preserve">Для </w:t>
      </w:r>
      <w:r w:rsidR="00702293" w:rsidRPr="00702293">
        <w:rPr>
          <w:rFonts w:ascii="Times New Roman" w:hAnsi="Times New Roman" w:cs="Times New Roman"/>
          <w:sz w:val="24"/>
          <w:szCs w:val="24"/>
          <w:lang w:val="uk-UA"/>
        </w:rPr>
        <w:t>заповнення дезбар</w:t>
      </w:r>
      <w:r w:rsidR="00702293" w:rsidRPr="00702293">
        <w:rPr>
          <w:rFonts w:ascii="Times New Roman" w:hAnsi="Times New Roman" w:cs="Times New Roman"/>
          <w:sz w:val="24"/>
          <w:szCs w:val="24"/>
        </w:rPr>
        <w:t>’</w:t>
      </w:r>
      <w:r w:rsidR="00702293" w:rsidRPr="00702293">
        <w:rPr>
          <w:rFonts w:ascii="Times New Roman" w:hAnsi="Times New Roman" w:cs="Times New Roman"/>
          <w:sz w:val="24"/>
          <w:szCs w:val="24"/>
          <w:lang w:val="uk-UA"/>
        </w:rPr>
        <w:t>єрів застосовують 0,3 % водний розчин препарату з періодичністю, яка не допускає їх висихання. Змінювати розчин по мірі забруднення або один раз на 7 діб. У холодну пору року, для запобігання  замерзанню, до робочого розчину додавати антифриз або поварену сіль</w:t>
      </w:r>
      <w:r w:rsidRPr="001E71BC">
        <w:rPr>
          <w:rFonts w:ascii="Times New Roman" w:hAnsi="Times New Roman" w:cs="Times New Roman"/>
          <w:sz w:val="24"/>
          <w:szCs w:val="24"/>
          <w:lang w:val="uk-UA"/>
        </w:rPr>
        <w:t>.</w:t>
      </w:r>
    </w:p>
    <w:p w14:paraId="789ABC43" w14:textId="3958608B" w:rsidR="00C15C34" w:rsidRPr="001E71BC" w:rsidRDefault="00C15C34" w:rsidP="00F63D73">
      <w:pPr>
        <w:spacing w:after="0" w:line="240" w:lineRule="auto"/>
        <w:ind w:firstLine="720"/>
        <w:jc w:val="both"/>
        <w:rPr>
          <w:rFonts w:ascii="Times New Roman" w:hAnsi="Times New Roman" w:cs="Times New Roman"/>
          <w:sz w:val="24"/>
          <w:szCs w:val="24"/>
          <w:lang w:val="uk-UA"/>
        </w:rPr>
      </w:pPr>
      <w:r w:rsidRPr="001E71BC">
        <w:rPr>
          <w:rFonts w:ascii="Times New Roman" w:hAnsi="Times New Roman" w:cs="Times New Roman"/>
          <w:b/>
          <w:sz w:val="24"/>
          <w:szCs w:val="24"/>
          <w:u w:val="single"/>
          <w:lang w:val="uk-UA"/>
        </w:rPr>
        <w:t>Для  вимушеної дезінфекції</w:t>
      </w:r>
      <w:r w:rsidRPr="001E71BC">
        <w:rPr>
          <w:rFonts w:ascii="Times New Roman" w:hAnsi="Times New Roman" w:cs="Times New Roman"/>
          <w:b/>
          <w:sz w:val="24"/>
          <w:szCs w:val="24"/>
          <w:lang w:val="uk-UA"/>
        </w:rPr>
        <w:t xml:space="preserve"> (поточної та заключної) методом протирання, зрошення при захворюваннях вірусної етіології </w:t>
      </w:r>
      <w:r w:rsidRPr="001E71BC">
        <w:rPr>
          <w:rFonts w:ascii="Times New Roman" w:hAnsi="Times New Roman" w:cs="Times New Roman"/>
          <w:sz w:val="24"/>
          <w:szCs w:val="24"/>
          <w:lang w:val="uk-UA"/>
        </w:rPr>
        <w:t xml:space="preserve">використовують 0,5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200 – 400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Експозиція – 30  хвилин.</w:t>
      </w:r>
    </w:p>
    <w:p w14:paraId="6335526B" w14:textId="5B2E0DC2" w:rsidR="00C15C34" w:rsidRPr="001E71BC" w:rsidRDefault="00C15C34" w:rsidP="00F63D73">
      <w:pPr>
        <w:spacing w:after="0" w:line="240" w:lineRule="auto"/>
        <w:ind w:firstLine="708"/>
        <w:jc w:val="both"/>
        <w:rPr>
          <w:rStyle w:val="40"/>
          <w:color w:val="000000"/>
          <w:sz w:val="24"/>
          <w:szCs w:val="24"/>
          <w:lang w:val="uk-UA"/>
        </w:rPr>
      </w:pPr>
      <w:r w:rsidRPr="001E71BC">
        <w:rPr>
          <w:rFonts w:ascii="Times New Roman" w:hAnsi="Times New Roman" w:cs="Times New Roman"/>
          <w:b/>
          <w:sz w:val="24"/>
          <w:szCs w:val="24"/>
          <w:u w:val="single"/>
          <w:lang w:val="uk-UA"/>
        </w:rPr>
        <w:t>Для  вимушеної дезінфекції</w:t>
      </w:r>
      <w:r w:rsidRPr="001E71BC">
        <w:rPr>
          <w:rFonts w:ascii="Times New Roman" w:hAnsi="Times New Roman" w:cs="Times New Roman"/>
          <w:b/>
          <w:sz w:val="24"/>
          <w:szCs w:val="24"/>
          <w:lang w:val="uk-UA"/>
        </w:rPr>
        <w:t xml:space="preserve"> (поточної та заключної) методом протирання, зрошення при </w:t>
      </w:r>
      <w:r w:rsidRPr="001E71BC">
        <w:rPr>
          <w:rStyle w:val="40"/>
          <w:b/>
          <w:color w:val="000000"/>
          <w:sz w:val="24"/>
          <w:szCs w:val="24"/>
          <w:lang w:val="uk-UA"/>
        </w:rPr>
        <w:t>грибкових інфекціях</w:t>
      </w:r>
      <w:r w:rsidRPr="001E71BC">
        <w:rPr>
          <w:rStyle w:val="40"/>
          <w:color w:val="000000"/>
          <w:sz w:val="24"/>
          <w:szCs w:val="24"/>
          <w:lang w:val="uk-UA"/>
        </w:rPr>
        <w:t xml:space="preserve"> застосовують водний 1,0 % водний розчини </w:t>
      </w:r>
      <w:r w:rsidR="00780EE8">
        <w:rPr>
          <w:rStyle w:val="40"/>
          <w:color w:val="000000"/>
          <w:sz w:val="24"/>
          <w:szCs w:val="24"/>
          <w:lang w:val="uk-UA"/>
        </w:rPr>
        <w:t>препарату</w:t>
      </w:r>
      <w:r w:rsidRPr="001E71BC">
        <w:rPr>
          <w:rStyle w:val="40"/>
          <w:color w:val="000000"/>
          <w:sz w:val="24"/>
          <w:szCs w:val="24"/>
          <w:lang w:val="uk-UA"/>
        </w:rPr>
        <w:t xml:space="preserve"> при нормі витрати </w:t>
      </w:r>
      <w:r w:rsidR="001E71BC" w:rsidRPr="001E71BC">
        <w:rPr>
          <w:rStyle w:val="40"/>
          <w:color w:val="000000"/>
          <w:sz w:val="24"/>
          <w:szCs w:val="24"/>
          <w:lang w:val="uk-UA"/>
        </w:rPr>
        <w:t>3</w:t>
      </w:r>
      <w:r w:rsidRPr="001E71BC">
        <w:rPr>
          <w:rStyle w:val="40"/>
          <w:color w:val="000000"/>
          <w:sz w:val="24"/>
          <w:szCs w:val="24"/>
          <w:lang w:val="uk-UA"/>
        </w:rPr>
        <w:t xml:space="preserve">00 </w:t>
      </w:r>
      <w:r w:rsidRPr="001E71BC">
        <w:rPr>
          <w:rFonts w:ascii="Times New Roman" w:hAnsi="Times New Roman" w:cs="Times New Roman"/>
          <w:sz w:val="24"/>
          <w:szCs w:val="24"/>
          <w:lang w:val="uk-UA"/>
        </w:rPr>
        <w:t>– 400 мл/м</w:t>
      </w:r>
      <w:r w:rsidRPr="001E71BC">
        <w:rPr>
          <w:rFonts w:ascii="Times New Roman" w:hAnsi="Times New Roman" w:cs="Times New Roman"/>
          <w:sz w:val="24"/>
          <w:szCs w:val="24"/>
          <w:vertAlign w:val="superscript"/>
          <w:lang w:val="uk-UA"/>
        </w:rPr>
        <w:t xml:space="preserve">2 </w:t>
      </w:r>
      <w:r w:rsidRPr="001E71BC">
        <w:rPr>
          <w:rStyle w:val="40"/>
          <w:color w:val="000000"/>
          <w:sz w:val="24"/>
          <w:szCs w:val="24"/>
          <w:lang w:val="uk-UA"/>
        </w:rPr>
        <w:t>і експозиції  60 хв.</w:t>
      </w:r>
    </w:p>
    <w:p w14:paraId="0FA7CB49" w14:textId="77777777" w:rsidR="00C15C34" w:rsidRPr="001E71BC" w:rsidRDefault="00C15C34" w:rsidP="00F63D73">
      <w:pPr>
        <w:spacing w:after="0" w:line="240" w:lineRule="auto"/>
        <w:ind w:firstLine="708"/>
        <w:jc w:val="both"/>
        <w:rPr>
          <w:rFonts w:ascii="Times New Roman" w:hAnsi="Times New Roman" w:cs="Times New Roman"/>
          <w:sz w:val="24"/>
          <w:szCs w:val="24"/>
          <w:lang w:val="uk-UA"/>
        </w:rPr>
      </w:pPr>
      <w:r w:rsidRPr="001E71BC">
        <w:rPr>
          <w:rFonts w:ascii="Times New Roman" w:hAnsi="Times New Roman" w:cs="Times New Roman"/>
          <w:b/>
          <w:sz w:val="24"/>
          <w:szCs w:val="24"/>
          <w:u w:val="single"/>
          <w:lang w:val="uk-UA"/>
        </w:rPr>
        <w:t>Для  вимушеної дезінфекції</w:t>
      </w:r>
      <w:r w:rsidRPr="001E71BC">
        <w:rPr>
          <w:rFonts w:ascii="Times New Roman" w:hAnsi="Times New Roman" w:cs="Times New Roman"/>
          <w:b/>
          <w:sz w:val="24"/>
          <w:szCs w:val="24"/>
          <w:lang w:val="uk-UA"/>
        </w:rPr>
        <w:t xml:space="preserve"> (поточної та заключної) методом п</w:t>
      </w:r>
      <w:r w:rsidR="007E438A">
        <w:rPr>
          <w:rFonts w:ascii="Times New Roman" w:hAnsi="Times New Roman" w:cs="Times New Roman"/>
          <w:b/>
          <w:sz w:val="24"/>
          <w:szCs w:val="24"/>
          <w:lang w:val="uk-UA"/>
        </w:rPr>
        <w:t>іноутворення</w:t>
      </w:r>
      <w:r w:rsidRPr="001E71BC">
        <w:rPr>
          <w:rFonts w:ascii="Times New Roman" w:hAnsi="Times New Roman" w:cs="Times New Roman"/>
          <w:b/>
          <w:sz w:val="24"/>
          <w:szCs w:val="24"/>
          <w:lang w:val="uk-UA"/>
        </w:rPr>
        <w:t xml:space="preserve"> при інфекційних захворюваннях бактеріальної етіології:</w:t>
      </w:r>
    </w:p>
    <w:p w14:paraId="332E5F06" w14:textId="77777777" w:rsidR="00C15C34" w:rsidRPr="001E71BC" w:rsidRDefault="00C15C34" w:rsidP="00F63D73">
      <w:pPr>
        <w:spacing w:after="0" w:line="240" w:lineRule="auto"/>
        <w:ind w:left="22" w:hanging="22"/>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після попередньої механічної очистки та мийки поверхонь і обладнання, використовують:</w:t>
      </w:r>
    </w:p>
    <w:p w14:paraId="1500492A" w14:textId="7E224ED1" w:rsidR="00C15C34" w:rsidRPr="001E71BC" w:rsidRDefault="00C15C34" w:rsidP="00F63D73">
      <w:pPr>
        <w:pStyle w:val="a7"/>
        <w:numPr>
          <w:ilvl w:val="0"/>
          <w:numId w:val="6"/>
        </w:num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Для гладких поверхонь (кахель, пластик, метал) 0,2</w:t>
      </w:r>
      <w:r w:rsidR="001E71BC" w:rsidRPr="001E71BC">
        <w:rPr>
          <w:rFonts w:ascii="Times New Roman" w:hAnsi="Times New Roman" w:cs="Times New Roman"/>
          <w:sz w:val="24"/>
          <w:szCs w:val="24"/>
          <w:lang w:val="uk-UA"/>
        </w:rPr>
        <w:t>5</w:t>
      </w:r>
      <w:r w:rsidRPr="001E71BC">
        <w:rPr>
          <w:rFonts w:ascii="Times New Roman" w:hAnsi="Times New Roman" w:cs="Times New Roman"/>
          <w:sz w:val="24"/>
          <w:szCs w:val="24"/>
          <w:lang w:val="uk-UA"/>
        </w:rPr>
        <w:t xml:space="preserve"> – 0,5 %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100 – 200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xml:space="preserve">.  Експозиція – 60 – 30  хвилин відповідно. </w:t>
      </w:r>
    </w:p>
    <w:p w14:paraId="47039DE2" w14:textId="1ADD22C2" w:rsidR="00C15C34" w:rsidRPr="001E71BC" w:rsidRDefault="00C15C34" w:rsidP="00F63D73">
      <w:pPr>
        <w:pStyle w:val="a7"/>
        <w:numPr>
          <w:ilvl w:val="0"/>
          <w:numId w:val="6"/>
        </w:num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Для пористих поверхонь (бетон, цегла, деревина) 0,2</w:t>
      </w:r>
      <w:r w:rsidR="001E71BC" w:rsidRPr="001E71BC">
        <w:rPr>
          <w:rFonts w:ascii="Times New Roman" w:hAnsi="Times New Roman" w:cs="Times New Roman"/>
          <w:sz w:val="24"/>
          <w:szCs w:val="24"/>
          <w:lang w:val="uk-UA"/>
        </w:rPr>
        <w:t>5</w:t>
      </w:r>
      <w:r w:rsidRPr="001E71BC">
        <w:rPr>
          <w:rFonts w:ascii="Times New Roman" w:hAnsi="Times New Roman" w:cs="Times New Roman"/>
          <w:sz w:val="24"/>
          <w:szCs w:val="24"/>
          <w:lang w:val="uk-UA"/>
        </w:rPr>
        <w:t xml:space="preserve"> – 0,5 %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150 – 300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xml:space="preserve">.   Експозиція – 60 – 30  хвилин відповідно. </w:t>
      </w:r>
    </w:p>
    <w:p w14:paraId="70CCC7D5" w14:textId="6601F20A" w:rsidR="00C15C34" w:rsidRPr="001E71BC" w:rsidRDefault="00C15C34" w:rsidP="00F63D73">
      <w:pPr>
        <w:pStyle w:val="a7"/>
        <w:numPr>
          <w:ilvl w:val="0"/>
          <w:numId w:val="6"/>
        </w:num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Для обробки транспортних засобів, кормовозів, контейнерів 0,2</w:t>
      </w:r>
      <w:r w:rsidR="001E71BC" w:rsidRPr="001E71BC">
        <w:rPr>
          <w:rFonts w:ascii="Times New Roman" w:hAnsi="Times New Roman" w:cs="Times New Roman"/>
          <w:sz w:val="24"/>
          <w:szCs w:val="24"/>
          <w:lang w:val="uk-UA"/>
        </w:rPr>
        <w:t>5</w:t>
      </w:r>
      <w:r w:rsidRPr="001E71BC">
        <w:rPr>
          <w:rFonts w:ascii="Times New Roman" w:hAnsi="Times New Roman" w:cs="Times New Roman"/>
          <w:sz w:val="24"/>
          <w:szCs w:val="24"/>
          <w:lang w:val="uk-UA"/>
        </w:rPr>
        <w:t xml:space="preserve"> – 0,5 %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150 – 300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xml:space="preserve">. Експозиція – 60 – 30  хвилин відповідно. </w:t>
      </w:r>
    </w:p>
    <w:p w14:paraId="7B1B2352" w14:textId="2B622994" w:rsidR="00C15C34" w:rsidRPr="001E71BC" w:rsidRDefault="00C15C34" w:rsidP="00F63D73">
      <w:pPr>
        <w:spacing w:after="0" w:line="240" w:lineRule="auto"/>
        <w:ind w:firstLine="708"/>
        <w:jc w:val="both"/>
        <w:rPr>
          <w:rFonts w:ascii="Times New Roman" w:hAnsi="Times New Roman" w:cs="Times New Roman"/>
          <w:sz w:val="24"/>
          <w:szCs w:val="24"/>
          <w:lang w:val="uk-UA"/>
        </w:rPr>
      </w:pPr>
      <w:r w:rsidRPr="001E71BC">
        <w:rPr>
          <w:rFonts w:ascii="Times New Roman" w:hAnsi="Times New Roman" w:cs="Times New Roman"/>
          <w:b/>
          <w:sz w:val="24"/>
          <w:szCs w:val="24"/>
          <w:u w:val="single"/>
          <w:lang w:val="uk-UA"/>
        </w:rPr>
        <w:t>Для вимушеної дезінфекції</w:t>
      </w:r>
      <w:r w:rsidRPr="001E71BC">
        <w:rPr>
          <w:rFonts w:ascii="Times New Roman" w:hAnsi="Times New Roman" w:cs="Times New Roman"/>
          <w:b/>
          <w:sz w:val="24"/>
          <w:szCs w:val="24"/>
          <w:lang w:val="uk-UA"/>
        </w:rPr>
        <w:t xml:space="preserve"> (поточної та заключної) методом п</w:t>
      </w:r>
      <w:r w:rsidR="007E438A">
        <w:rPr>
          <w:rFonts w:ascii="Times New Roman" w:hAnsi="Times New Roman" w:cs="Times New Roman"/>
          <w:b/>
          <w:sz w:val="24"/>
          <w:szCs w:val="24"/>
          <w:lang w:val="uk-UA"/>
        </w:rPr>
        <w:t>іноутворення</w:t>
      </w:r>
      <w:r w:rsidRPr="001E71BC">
        <w:rPr>
          <w:rFonts w:ascii="Times New Roman" w:hAnsi="Times New Roman" w:cs="Times New Roman"/>
          <w:b/>
          <w:sz w:val="24"/>
          <w:szCs w:val="24"/>
          <w:lang w:val="uk-UA"/>
        </w:rPr>
        <w:t xml:space="preserve"> при захворюваннях вірусної етіології </w:t>
      </w:r>
      <w:r w:rsidRPr="001E71BC">
        <w:rPr>
          <w:rFonts w:ascii="Times New Roman" w:hAnsi="Times New Roman" w:cs="Times New Roman"/>
          <w:sz w:val="24"/>
          <w:szCs w:val="24"/>
          <w:lang w:val="uk-UA"/>
        </w:rPr>
        <w:t xml:space="preserve">використовують 0,5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 розрахунку 150 – 300 мл/м</w:t>
      </w:r>
      <w:r w:rsidRPr="001E71BC">
        <w:rPr>
          <w:rFonts w:ascii="Times New Roman" w:hAnsi="Times New Roman" w:cs="Times New Roman"/>
          <w:sz w:val="24"/>
          <w:szCs w:val="24"/>
          <w:vertAlign w:val="superscript"/>
          <w:lang w:val="uk-UA"/>
        </w:rPr>
        <w:t>2</w:t>
      </w:r>
      <w:r w:rsidRPr="001E71BC">
        <w:rPr>
          <w:rFonts w:ascii="Times New Roman" w:hAnsi="Times New Roman" w:cs="Times New Roman"/>
          <w:sz w:val="24"/>
          <w:szCs w:val="24"/>
          <w:lang w:val="uk-UA"/>
        </w:rPr>
        <w:t>.  Експозиція – 30  хвилин.</w:t>
      </w:r>
      <w:r w:rsidR="007E438A">
        <w:rPr>
          <w:rFonts w:ascii="Times New Roman" w:hAnsi="Times New Roman" w:cs="Times New Roman"/>
          <w:sz w:val="24"/>
          <w:szCs w:val="24"/>
          <w:lang w:val="uk-UA"/>
        </w:rPr>
        <w:t xml:space="preserve"> </w:t>
      </w:r>
    </w:p>
    <w:p w14:paraId="5B270530" w14:textId="77777777" w:rsidR="007E438A" w:rsidRDefault="00C15C34" w:rsidP="00F63D73">
      <w:pPr>
        <w:spacing w:after="0" w:line="240" w:lineRule="auto"/>
        <w:ind w:left="720"/>
        <w:jc w:val="both"/>
        <w:rPr>
          <w:rFonts w:ascii="Times New Roman" w:hAnsi="Times New Roman" w:cs="Times New Roman"/>
          <w:b/>
          <w:sz w:val="24"/>
          <w:szCs w:val="24"/>
          <w:lang w:val="uk-UA"/>
        </w:rPr>
      </w:pPr>
      <w:r w:rsidRPr="001E71BC">
        <w:rPr>
          <w:rFonts w:ascii="Times New Roman" w:hAnsi="Times New Roman" w:cs="Times New Roman"/>
          <w:b/>
          <w:sz w:val="24"/>
          <w:szCs w:val="24"/>
          <w:u w:val="single"/>
          <w:lang w:val="uk-UA"/>
        </w:rPr>
        <w:t>Для  вимушеної дезінфекції</w:t>
      </w:r>
      <w:r w:rsidRPr="001E71BC">
        <w:rPr>
          <w:rFonts w:ascii="Times New Roman" w:hAnsi="Times New Roman" w:cs="Times New Roman"/>
          <w:b/>
          <w:sz w:val="24"/>
          <w:szCs w:val="24"/>
          <w:lang w:val="uk-UA"/>
        </w:rPr>
        <w:t xml:space="preserve"> (поточної та заключної) методом методом</w:t>
      </w:r>
    </w:p>
    <w:p w14:paraId="02FEDAC8" w14:textId="48FF8AD3" w:rsidR="00C15C34" w:rsidRPr="001E71BC" w:rsidRDefault="00C15C34" w:rsidP="00F63D73">
      <w:pPr>
        <w:spacing w:after="0" w:line="240" w:lineRule="auto"/>
        <w:jc w:val="both"/>
        <w:rPr>
          <w:rStyle w:val="40"/>
          <w:color w:val="000000"/>
          <w:sz w:val="24"/>
          <w:szCs w:val="24"/>
          <w:lang w:val="uk-UA"/>
        </w:rPr>
      </w:pPr>
      <w:r w:rsidRPr="001E71BC">
        <w:rPr>
          <w:rFonts w:ascii="Times New Roman" w:hAnsi="Times New Roman" w:cs="Times New Roman"/>
          <w:b/>
          <w:sz w:val="24"/>
          <w:szCs w:val="24"/>
          <w:lang w:val="uk-UA"/>
        </w:rPr>
        <w:t>п</w:t>
      </w:r>
      <w:r w:rsidR="007E438A">
        <w:rPr>
          <w:rFonts w:ascii="Times New Roman" w:hAnsi="Times New Roman" w:cs="Times New Roman"/>
          <w:b/>
          <w:sz w:val="24"/>
          <w:szCs w:val="24"/>
          <w:lang w:val="uk-UA"/>
        </w:rPr>
        <w:t>іноутворення</w:t>
      </w:r>
      <w:r w:rsidRPr="001E71BC">
        <w:rPr>
          <w:rFonts w:ascii="Times New Roman" w:hAnsi="Times New Roman" w:cs="Times New Roman"/>
          <w:b/>
          <w:sz w:val="24"/>
          <w:szCs w:val="24"/>
          <w:lang w:val="uk-UA"/>
        </w:rPr>
        <w:t xml:space="preserve"> при </w:t>
      </w:r>
      <w:r w:rsidRPr="001E71BC">
        <w:rPr>
          <w:rStyle w:val="40"/>
          <w:b/>
          <w:color w:val="000000"/>
          <w:sz w:val="24"/>
          <w:szCs w:val="24"/>
          <w:lang w:val="uk-UA"/>
        </w:rPr>
        <w:t>грибкових інфекціях</w:t>
      </w:r>
      <w:r w:rsidRPr="001E71BC">
        <w:rPr>
          <w:rStyle w:val="40"/>
          <w:color w:val="000000"/>
          <w:sz w:val="24"/>
          <w:szCs w:val="24"/>
          <w:lang w:val="uk-UA"/>
        </w:rPr>
        <w:t xml:space="preserve"> застосовують водний 1,0 % водний розчини </w:t>
      </w:r>
      <w:r w:rsidR="00780EE8">
        <w:rPr>
          <w:rStyle w:val="40"/>
          <w:color w:val="000000"/>
          <w:sz w:val="24"/>
          <w:szCs w:val="24"/>
          <w:lang w:val="uk-UA"/>
        </w:rPr>
        <w:t>препарату</w:t>
      </w:r>
      <w:r w:rsidRPr="001E71BC">
        <w:rPr>
          <w:rStyle w:val="40"/>
          <w:color w:val="000000"/>
          <w:sz w:val="24"/>
          <w:szCs w:val="24"/>
          <w:lang w:val="uk-UA"/>
        </w:rPr>
        <w:t xml:space="preserve"> при нормі витрати 150 </w:t>
      </w:r>
      <w:r w:rsidRPr="001E71BC">
        <w:rPr>
          <w:rFonts w:ascii="Times New Roman" w:hAnsi="Times New Roman" w:cs="Times New Roman"/>
          <w:sz w:val="24"/>
          <w:szCs w:val="24"/>
          <w:lang w:val="uk-UA"/>
        </w:rPr>
        <w:t>– 300 мл/м</w:t>
      </w:r>
      <w:r w:rsidRPr="001E71BC">
        <w:rPr>
          <w:rFonts w:ascii="Times New Roman" w:hAnsi="Times New Roman" w:cs="Times New Roman"/>
          <w:sz w:val="24"/>
          <w:szCs w:val="24"/>
          <w:vertAlign w:val="superscript"/>
          <w:lang w:val="uk-UA"/>
        </w:rPr>
        <w:t xml:space="preserve">2 </w:t>
      </w:r>
      <w:r w:rsidRPr="001E71BC">
        <w:rPr>
          <w:rStyle w:val="40"/>
          <w:color w:val="000000"/>
          <w:sz w:val="24"/>
          <w:szCs w:val="24"/>
          <w:lang w:val="uk-UA"/>
        </w:rPr>
        <w:t>і експозиції  60 хв.</w:t>
      </w:r>
    </w:p>
    <w:p w14:paraId="7708A5CE" w14:textId="714D5D3C" w:rsidR="00C15C34" w:rsidRPr="001E71BC" w:rsidRDefault="00C15C34" w:rsidP="00F63D73">
      <w:pPr>
        <w:pStyle w:val="41"/>
        <w:shd w:val="clear" w:color="auto" w:fill="auto"/>
        <w:spacing w:line="240" w:lineRule="auto"/>
        <w:ind w:firstLine="720"/>
        <w:jc w:val="left"/>
        <w:rPr>
          <w:rStyle w:val="40"/>
          <w:color w:val="000000"/>
          <w:sz w:val="24"/>
          <w:szCs w:val="24"/>
          <w:lang w:val="uk-UA"/>
        </w:rPr>
      </w:pPr>
      <w:r w:rsidRPr="001E71BC">
        <w:rPr>
          <w:rStyle w:val="40"/>
          <w:b/>
          <w:color w:val="000000"/>
          <w:sz w:val="24"/>
          <w:szCs w:val="24"/>
          <w:u w:val="single"/>
          <w:lang w:val="uk-UA"/>
        </w:rPr>
        <w:t xml:space="preserve">Дезінфекцію тваринницьких приміщень при інфекційних захворюваннях, викликаних спороутворюючими мікроорганізмами </w:t>
      </w:r>
      <w:r w:rsidRPr="001E71BC">
        <w:rPr>
          <w:rFonts w:ascii="Times New Roman" w:hAnsi="Times New Roman" w:cs="Times New Roman"/>
          <w:b/>
          <w:sz w:val="24"/>
          <w:szCs w:val="24"/>
          <w:u w:val="single"/>
          <w:lang w:val="uk-UA"/>
        </w:rPr>
        <w:t xml:space="preserve">методом протирання, зрошення або піною </w:t>
      </w:r>
      <w:r w:rsidRPr="001E71BC">
        <w:rPr>
          <w:rStyle w:val="40"/>
          <w:color w:val="000000"/>
          <w:sz w:val="24"/>
          <w:szCs w:val="24"/>
          <w:lang w:val="uk-UA"/>
        </w:rPr>
        <w:t xml:space="preserve">роду </w:t>
      </w:r>
      <w:r w:rsidRPr="001E71BC">
        <w:rPr>
          <w:rStyle w:val="40"/>
          <w:i/>
          <w:color w:val="000000"/>
          <w:sz w:val="24"/>
          <w:szCs w:val="24"/>
        </w:rPr>
        <w:t>Bacillus</w:t>
      </w:r>
      <w:r w:rsidRPr="001E71BC">
        <w:rPr>
          <w:rStyle w:val="40"/>
          <w:i/>
          <w:color w:val="000000"/>
          <w:sz w:val="24"/>
          <w:szCs w:val="24"/>
          <w:lang w:val="uk-UA"/>
        </w:rPr>
        <w:t>, зокрема збудником сибірки</w:t>
      </w:r>
      <w:r w:rsidRPr="001E71BC">
        <w:rPr>
          <w:rStyle w:val="40"/>
          <w:color w:val="000000"/>
          <w:sz w:val="24"/>
          <w:szCs w:val="24"/>
          <w:lang w:val="uk-UA"/>
        </w:rPr>
        <w:t xml:space="preserve"> проводять  </w:t>
      </w:r>
      <w:r w:rsidR="001E71BC" w:rsidRPr="001E71BC">
        <w:rPr>
          <w:rStyle w:val="40"/>
          <w:color w:val="000000"/>
          <w:sz w:val="24"/>
          <w:szCs w:val="24"/>
          <w:lang w:val="uk-UA"/>
        </w:rPr>
        <w:t>1</w:t>
      </w:r>
      <w:r w:rsidRPr="001E71BC">
        <w:rPr>
          <w:rStyle w:val="40"/>
          <w:color w:val="000000"/>
          <w:sz w:val="24"/>
          <w:szCs w:val="24"/>
          <w:lang w:val="uk-UA"/>
        </w:rPr>
        <w:t xml:space="preserve">,0 % водним розчином </w:t>
      </w:r>
      <w:r w:rsidR="00780EE8">
        <w:rPr>
          <w:rStyle w:val="40"/>
          <w:color w:val="000000"/>
          <w:sz w:val="24"/>
          <w:szCs w:val="24"/>
          <w:lang w:val="uk-UA"/>
        </w:rPr>
        <w:t>препарату</w:t>
      </w:r>
      <w:r w:rsidRPr="001E71BC">
        <w:rPr>
          <w:rStyle w:val="40"/>
          <w:color w:val="000000"/>
          <w:sz w:val="24"/>
          <w:szCs w:val="24"/>
          <w:lang w:val="uk-UA"/>
        </w:rPr>
        <w:t xml:space="preserve"> з розрахунку 0,5 – </w:t>
      </w:r>
      <w:smartTag w:uri="urn:schemas-microsoft-com:office:smarttags" w:element="metricconverter">
        <w:smartTagPr>
          <w:attr w:name="ProductID" w:val="1,0 л"/>
        </w:smartTagPr>
        <w:r w:rsidRPr="001E71BC">
          <w:rPr>
            <w:rStyle w:val="40"/>
            <w:color w:val="000000"/>
            <w:sz w:val="24"/>
            <w:szCs w:val="24"/>
            <w:lang w:val="uk-UA"/>
          </w:rPr>
          <w:t>1,0 л</w:t>
        </w:r>
      </w:smartTag>
      <w:r w:rsidRPr="001E71BC">
        <w:rPr>
          <w:rStyle w:val="40"/>
          <w:color w:val="000000"/>
          <w:sz w:val="24"/>
          <w:szCs w:val="24"/>
          <w:lang w:val="uk-UA"/>
        </w:rPr>
        <w:t xml:space="preserve"> на </w:t>
      </w:r>
      <w:smartTag w:uri="urn:schemas-microsoft-com:office:smarttags" w:element="metricconverter">
        <w:smartTagPr>
          <w:attr w:name="ProductID" w:val="1 м2"/>
        </w:smartTagPr>
        <w:r w:rsidRPr="001E71BC">
          <w:rPr>
            <w:rStyle w:val="40"/>
            <w:color w:val="000000"/>
            <w:sz w:val="24"/>
            <w:szCs w:val="24"/>
            <w:lang w:val="uk-UA"/>
          </w:rPr>
          <w:t>1 м</w:t>
        </w:r>
        <w:r w:rsidRPr="001E71BC">
          <w:rPr>
            <w:rStyle w:val="40"/>
            <w:color w:val="000000"/>
            <w:sz w:val="24"/>
            <w:szCs w:val="24"/>
            <w:vertAlign w:val="superscript"/>
            <w:lang w:val="uk-UA"/>
          </w:rPr>
          <w:t>2</w:t>
        </w:r>
      </w:smartTag>
      <w:r w:rsidRPr="001E71BC">
        <w:rPr>
          <w:rStyle w:val="40"/>
          <w:color w:val="000000"/>
          <w:sz w:val="24"/>
          <w:szCs w:val="24"/>
          <w:lang w:val="uk-UA"/>
        </w:rPr>
        <w:t xml:space="preserve"> при експозиції 2 год. </w:t>
      </w:r>
      <w:r w:rsidR="00D93CCC">
        <w:rPr>
          <w:rStyle w:val="40"/>
          <w:color w:val="000000"/>
          <w:sz w:val="24"/>
          <w:szCs w:val="24"/>
          <w:lang w:val="uk-UA"/>
        </w:rPr>
        <w:t>а</w:t>
      </w:r>
      <w:r w:rsidRPr="001E71BC">
        <w:rPr>
          <w:rStyle w:val="40"/>
          <w:color w:val="000000"/>
          <w:sz w:val="24"/>
          <w:szCs w:val="24"/>
          <w:lang w:val="uk-UA"/>
        </w:rPr>
        <w:t xml:space="preserve">бо 3,0 % водним розчином </w:t>
      </w:r>
      <w:r w:rsidR="00780EE8">
        <w:rPr>
          <w:rStyle w:val="40"/>
          <w:color w:val="000000"/>
          <w:sz w:val="24"/>
          <w:szCs w:val="24"/>
          <w:lang w:val="uk-UA"/>
        </w:rPr>
        <w:t>препарату</w:t>
      </w:r>
      <w:r w:rsidRPr="001E71BC">
        <w:rPr>
          <w:rStyle w:val="40"/>
          <w:color w:val="000000"/>
          <w:sz w:val="24"/>
          <w:szCs w:val="24"/>
          <w:lang w:val="uk-UA"/>
        </w:rPr>
        <w:t xml:space="preserve"> з розрахунку 0,5 – </w:t>
      </w:r>
      <w:smartTag w:uri="urn:schemas-microsoft-com:office:smarttags" w:element="metricconverter">
        <w:smartTagPr>
          <w:attr w:name="ProductID" w:val="1,0 л"/>
        </w:smartTagPr>
        <w:r w:rsidRPr="001E71BC">
          <w:rPr>
            <w:rStyle w:val="40"/>
            <w:color w:val="000000"/>
            <w:sz w:val="24"/>
            <w:szCs w:val="24"/>
            <w:lang w:val="uk-UA"/>
          </w:rPr>
          <w:t>1,0 л</w:t>
        </w:r>
      </w:smartTag>
      <w:r w:rsidRPr="001E71BC">
        <w:rPr>
          <w:rStyle w:val="40"/>
          <w:color w:val="000000"/>
          <w:sz w:val="24"/>
          <w:szCs w:val="24"/>
          <w:lang w:val="uk-UA"/>
        </w:rPr>
        <w:t xml:space="preserve"> на </w:t>
      </w:r>
      <w:smartTag w:uri="urn:schemas-microsoft-com:office:smarttags" w:element="metricconverter">
        <w:smartTagPr>
          <w:attr w:name="ProductID" w:val="1 м2"/>
        </w:smartTagPr>
        <w:r w:rsidRPr="001E71BC">
          <w:rPr>
            <w:rStyle w:val="40"/>
            <w:color w:val="000000"/>
            <w:sz w:val="24"/>
            <w:szCs w:val="24"/>
            <w:lang w:val="uk-UA"/>
          </w:rPr>
          <w:t>1 м</w:t>
        </w:r>
        <w:r w:rsidRPr="001E71BC">
          <w:rPr>
            <w:rStyle w:val="40"/>
            <w:color w:val="000000"/>
            <w:sz w:val="24"/>
            <w:szCs w:val="24"/>
            <w:vertAlign w:val="superscript"/>
            <w:lang w:val="uk-UA"/>
          </w:rPr>
          <w:t>2</w:t>
        </w:r>
      </w:smartTag>
      <w:r w:rsidRPr="001E71BC">
        <w:rPr>
          <w:rStyle w:val="40"/>
          <w:color w:val="000000"/>
          <w:sz w:val="24"/>
          <w:szCs w:val="24"/>
          <w:lang w:val="uk-UA"/>
        </w:rPr>
        <w:t xml:space="preserve"> при експозиції 1 год.</w:t>
      </w:r>
    </w:p>
    <w:p w14:paraId="21CDD3ED" w14:textId="77777777" w:rsidR="001E71BC" w:rsidRPr="001E71BC" w:rsidRDefault="00C15C34" w:rsidP="00F63D73">
      <w:pPr>
        <w:spacing w:after="0" w:line="240" w:lineRule="auto"/>
        <w:ind w:firstLine="708"/>
        <w:rPr>
          <w:rFonts w:ascii="Times New Roman" w:hAnsi="Times New Roman" w:cs="Times New Roman"/>
          <w:sz w:val="24"/>
          <w:szCs w:val="24"/>
          <w:lang w:val="uk-UA"/>
        </w:rPr>
      </w:pPr>
      <w:r w:rsidRPr="001E71BC">
        <w:rPr>
          <w:rStyle w:val="40"/>
          <w:b/>
          <w:color w:val="000000"/>
          <w:sz w:val="24"/>
          <w:szCs w:val="24"/>
          <w:u w:val="single"/>
          <w:lang w:val="uk-UA"/>
        </w:rPr>
        <w:t>Дезінфекцію тваринницьких приміщень</w:t>
      </w:r>
      <w:r w:rsidRPr="001E71BC">
        <w:rPr>
          <w:rFonts w:ascii="Times New Roman" w:hAnsi="Times New Roman" w:cs="Times New Roman"/>
          <w:b/>
          <w:sz w:val="24"/>
          <w:szCs w:val="24"/>
          <w:u w:val="single"/>
          <w:lang w:val="uk-UA"/>
        </w:rPr>
        <w:t xml:space="preserve"> при туберкульозі методом протирання, зрошення або піною </w:t>
      </w:r>
      <w:r w:rsidRPr="001E71BC">
        <w:rPr>
          <w:rFonts w:ascii="Times New Roman" w:hAnsi="Times New Roman" w:cs="Times New Roman"/>
          <w:sz w:val="24"/>
          <w:szCs w:val="24"/>
          <w:lang w:val="uk-UA"/>
        </w:rPr>
        <w:t xml:space="preserve">використовують  </w:t>
      </w:r>
    </w:p>
    <w:p w14:paraId="7047FEA4" w14:textId="6CA38ECF" w:rsidR="001E71BC" w:rsidRPr="001E71BC" w:rsidRDefault="001E71BC" w:rsidP="00F63D73">
      <w:pPr>
        <w:spacing w:after="0" w:line="240" w:lineRule="auto"/>
        <w:ind w:firstLine="708"/>
        <w:rPr>
          <w:rFonts w:ascii="Times New Roman" w:hAnsi="Times New Roman" w:cs="Times New Roman"/>
          <w:sz w:val="24"/>
          <w:szCs w:val="24"/>
          <w:lang w:val="uk-UA"/>
        </w:rPr>
      </w:pPr>
      <w:r w:rsidRPr="001E71BC">
        <w:rPr>
          <w:rFonts w:ascii="Times New Roman" w:hAnsi="Times New Roman" w:cs="Times New Roman"/>
          <w:sz w:val="24"/>
          <w:szCs w:val="24"/>
          <w:lang w:val="uk-UA"/>
        </w:rPr>
        <w:t xml:space="preserve">1,0 %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за експозиції 24 годин з розрахунку 0,5 – 1 л робочого розчину на 1 м</w:t>
      </w:r>
      <w:r w:rsidRPr="001E71BC">
        <w:rPr>
          <w:rFonts w:ascii="Times New Roman" w:hAnsi="Times New Roman" w:cs="Times New Roman"/>
          <w:sz w:val="24"/>
          <w:szCs w:val="24"/>
          <w:vertAlign w:val="superscript"/>
          <w:lang w:val="uk-UA"/>
        </w:rPr>
        <w:t xml:space="preserve">2 </w:t>
      </w:r>
      <w:r w:rsidRPr="001E71BC">
        <w:rPr>
          <w:rFonts w:ascii="Times New Roman" w:hAnsi="Times New Roman" w:cs="Times New Roman"/>
          <w:sz w:val="24"/>
          <w:szCs w:val="24"/>
          <w:lang w:val="uk-UA"/>
        </w:rPr>
        <w:t>поверхні, або</w:t>
      </w:r>
    </w:p>
    <w:p w14:paraId="1500C7BA" w14:textId="00F051FB" w:rsidR="00C15C34" w:rsidRPr="001E71BC" w:rsidRDefault="00C15C34" w:rsidP="00F63D73">
      <w:pPr>
        <w:spacing w:after="0" w:line="240" w:lineRule="auto"/>
        <w:ind w:firstLine="708"/>
        <w:rPr>
          <w:rFonts w:ascii="Times New Roman" w:hAnsi="Times New Roman" w:cs="Times New Roman"/>
          <w:sz w:val="24"/>
          <w:szCs w:val="24"/>
          <w:lang w:val="uk-UA"/>
        </w:rPr>
      </w:pPr>
      <w:r w:rsidRPr="001E71BC">
        <w:rPr>
          <w:rFonts w:ascii="Times New Roman" w:hAnsi="Times New Roman" w:cs="Times New Roman"/>
          <w:sz w:val="24"/>
          <w:szCs w:val="24"/>
          <w:lang w:val="uk-UA"/>
        </w:rPr>
        <w:t xml:space="preserve">2,0 %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за експозиції </w:t>
      </w:r>
      <w:r w:rsidR="001E71BC" w:rsidRPr="001E71BC">
        <w:rPr>
          <w:rFonts w:ascii="Times New Roman" w:hAnsi="Times New Roman" w:cs="Times New Roman"/>
          <w:sz w:val="24"/>
          <w:szCs w:val="24"/>
          <w:lang w:val="uk-UA"/>
        </w:rPr>
        <w:t>5</w:t>
      </w:r>
      <w:r w:rsidRPr="001E71BC">
        <w:rPr>
          <w:rFonts w:ascii="Times New Roman" w:hAnsi="Times New Roman" w:cs="Times New Roman"/>
          <w:sz w:val="24"/>
          <w:szCs w:val="24"/>
          <w:lang w:val="uk-UA"/>
        </w:rPr>
        <w:t xml:space="preserve"> годин з розрахунку 0,5 – 1 л робочого розчину на 1 м</w:t>
      </w:r>
      <w:r w:rsidRPr="001E71BC">
        <w:rPr>
          <w:rFonts w:ascii="Times New Roman" w:hAnsi="Times New Roman" w:cs="Times New Roman"/>
          <w:sz w:val="24"/>
          <w:szCs w:val="24"/>
          <w:vertAlign w:val="superscript"/>
          <w:lang w:val="uk-UA"/>
        </w:rPr>
        <w:t xml:space="preserve">2 </w:t>
      </w:r>
      <w:r w:rsidRPr="001E71BC">
        <w:rPr>
          <w:rFonts w:ascii="Times New Roman" w:hAnsi="Times New Roman" w:cs="Times New Roman"/>
          <w:sz w:val="24"/>
          <w:szCs w:val="24"/>
          <w:lang w:val="uk-UA"/>
        </w:rPr>
        <w:t>поверхні.</w:t>
      </w:r>
    </w:p>
    <w:p w14:paraId="083C4300" w14:textId="77777777" w:rsidR="00337615" w:rsidRPr="007E438A" w:rsidRDefault="007E438A" w:rsidP="00F63D73">
      <w:pPr>
        <w:tabs>
          <w:tab w:val="left" w:pos="567"/>
          <w:tab w:val="left" w:pos="2148"/>
        </w:tabs>
        <w:spacing w:after="0" w:line="240" w:lineRule="auto"/>
        <w:ind w:firstLine="567"/>
        <w:jc w:val="both"/>
        <w:rPr>
          <w:rFonts w:ascii="Times New Roman" w:hAnsi="Times New Roman" w:cs="Times New Roman"/>
          <w:b/>
          <w:sz w:val="24"/>
          <w:szCs w:val="24"/>
          <w:u w:val="single"/>
          <w:lang w:val="uk-UA"/>
        </w:rPr>
      </w:pPr>
      <w:r w:rsidRPr="007E438A">
        <w:rPr>
          <w:rFonts w:ascii="Times New Roman" w:hAnsi="Times New Roman" w:cs="Times New Roman"/>
          <w:b/>
          <w:sz w:val="24"/>
          <w:szCs w:val="24"/>
          <w:u w:val="single"/>
          <w:lang w:val="uk-UA"/>
        </w:rPr>
        <w:t xml:space="preserve"> </w:t>
      </w:r>
      <w:r w:rsidR="00337615" w:rsidRPr="007E438A">
        <w:rPr>
          <w:rFonts w:ascii="Times New Roman" w:hAnsi="Times New Roman" w:cs="Times New Roman"/>
          <w:b/>
          <w:sz w:val="24"/>
          <w:szCs w:val="24"/>
          <w:u w:val="single"/>
          <w:lang w:val="uk-UA"/>
        </w:rPr>
        <w:t xml:space="preserve">Аерозольна дезінфекція (туманоутворення): </w:t>
      </w:r>
    </w:p>
    <w:p w14:paraId="0AE30F6D" w14:textId="2EFFA7E6" w:rsidR="001E71BC" w:rsidRDefault="00337615" w:rsidP="00F63D73">
      <w:pPr>
        <w:spacing w:after="0" w:line="240" w:lineRule="auto"/>
        <w:ind w:firstLine="708"/>
        <w:jc w:val="both"/>
        <w:rPr>
          <w:rFonts w:ascii="Times New Roman" w:hAnsi="Times New Roman" w:cs="Times New Roman"/>
          <w:b/>
          <w:sz w:val="24"/>
          <w:szCs w:val="24"/>
          <w:lang w:val="uk-UA"/>
        </w:rPr>
      </w:pPr>
      <w:r w:rsidRPr="001E71BC">
        <w:rPr>
          <w:rFonts w:ascii="Times New Roman" w:hAnsi="Times New Roman" w:cs="Times New Roman"/>
          <w:b/>
          <w:sz w:val="24"/>
          <w:szCs w:val="24"/>
          <w:lang w:val="uk-UA"/>
        </w:rPr>
        <w:t>Для профілактичної дезінфекції</w:t>
      </w:r>
      <w:r w:rsidR="001E71BC" w:rsidRPr="001E71BC">
        <w:rPr>
          <w:rFonts w:ascii="Times New Roman" w:hAnsi="Times New Roman" w:cs="Times New Roman"/>
          <w:b/>
          <w:sz w:val="24"/>
          <w:szCs w:val="24"/>
          <w:lang w:val="uk-UA"/>
        </w:rPr>
        <w:t xml:space="preserve"> при інфекційних захворюваннях бактеріальної та вірусної етіології:</w:t>
      </w:r>
    </w:p>
    <w:p w14:paraId="2C8FCA55" w14:textId="77777777" w:rsidR="00830455" w:rsidRDefault="00830455" w:rsidP="00534EDD">
      <w:pPr>
        <w:spacing w:after="0" w:line="240" w:lineRule="auto"/>
        <w:ind w:left="6660"/>
        <w:jc w:val="both"/>
        <w:rPr>
          <w:rFonts w:ascii="Times New Roman" w:eastAsia="Times New Roman" w:hAnsi="Times New Roman" w:cs="Times New Roman"/>
          <w:sz w:val="24"/>
          <w:szCs w:val="24"/>
          <w:lang w:val="uk-UA" w:eastAsia="ru-RU"/>
        </w:rPr>
      </w:pPr>
    </w:p>
    <w:p w14:paraId="03B22A47" w14:textId="0AC1F5E8" w:rsidR="00534EDD" w:rsidRPr="00830455" w:rsidRDefault="00830455" w:rsidP="00830455">
      <w:pPr>
        <w:spacing w:after="0" w:line="240" w:lineRule="auto"/>
        <w:ind w:left="5103"/>
        <w:jc w:val="right"/>
        <w:rPr>
          <w:rFonts w:ascii="Times New Roman" w:eastAsia="Times New Roman" w:hAnsi="Times New Roman" w:cs="Times New Roman"/>
          <w:sz w:val="24"/>
          <w:szCs w:val="24"/>
          <w:highlight w:val="yellow"/>
          <w:lang w:eastAsia="ru-RU"/>
        </w:rPr>
      </w:pPr>
      <w:r w:rsidRPr="00830455">
        <w:rPr>
          <w:rFonts w:ascii="Times New Roman" w:eastAsia="Times New Roman" w:hAnsi="Times New Roman" w:cs="Times New Roman"/>
          <w:sz w:val="24"/>
          <w:szCs w:val="24"/>
          <w:highlight w:val="yellow"/>
          <w:lang w:val="uk-UA" w:eastAsia="ru-RU"/>
        </w:rPr>
        <w:t>П</w:t>
      </w:r>
      <w:r w:rsidR="00534EDD" w:rsidRPr="00830455">
        <w:rPr>
          <w:rFonts w:ascii="Times New Roman" w:eastAsia="Times New Roman" w:hAnsi="Times New Roman" w:cs="Times New Roman"/>
          <w:sz w:val="24"/>
          <w:szCs w:val="24"/>
          <w:highlight w:val="yellow"/>
          <w:lang w:val="uk-UA" w:eastAsia="ru-RU"/>
        </w:rPr>
        <w:t xml:space="preserve">родовження </w:t>
      </w:r>
      <w:r w:rsidRPr="00830455">
        <w:rPr>
          <w:rFonts w:ascii="Times New Roman" w:eastAsia="Times New Roman" w:hAnsi="Times New Roman" w:cs="Times New Roman"/>
          <w:sz w:val="24"/>
          <w:szCs w:val="24"/>
          <w:highlight w:val="yellow"/>
          <w:lang w:val="uk-UA" w:eastAsia="ru-RU"/>
        </w:rPr>
        <w:t>д</w:t>
      </w:r>
      <w:r w:rsidR="00534EDD" w:rsidRPr="00830455">
        <w:rPr>
          <w:rFonts w:ascii="Times New Roman" w:eastAsia="Times New Roman" w:hAnsi="Times New Roman" w:cs="Times New Roman"/>
          <w:sz w:val="24"/>
          <w:szCs w:val="24"/>
          <w:highlight w:val="yellow"/>
          <w:lang w:eastAsia="ru-RU"/>
        </w:rPr>
        <w:t>одат</w:t>
      </w:r>
      <w:r w:rsidR="00534EDD" w:rsidRPr="00830455">
        <w:rPr>
          <w:rFonts w:ascii="Times New Roman" w:eastAsia="Times New Roman" w:hAnsi="Times New Roman" w:cs="Times New Roman"/>
          <w:sz w:val="24"/>
          <w:szCs w:val="24"/>
          <w:highlight w:val="yellow"/>
          <w:lang w:val="uk-UA" w:eastAsia="ru-RU"/>
        </w:rPr>
        <w:t>ку</w:t>
      </w:r>
      <w:r w:rsidR="00534EDD" w:rsidRPr="00830455">
        <w:rPr>
          <w:rFonts w:ascii="Times New Roman" w:eastAsia="Times New Roman" w:hAnsi="Times New Roman" w:cs="Times New Roman"/>
          <w:sz w:val="24"/>
          <w:szCs w:val="24"/>
          <w:highlight w:val="yellow"/>
          <w:lang w:eastAsia="ru-RU"/>
        </w:rPr>
        <w:t xml:space="preserve"> 1</w:t>
      </w:r>
    </w:p>
    <w:p w14:paraId="6995451C" w14:textId="77777777" w:rsidR="00830455" w:rsidRPr="00DC59CB" w:rsidRDefault="00534EDD" w:rsidP="00830455">
      <w:pPr>
        <w:spacing w:after="0" w:line="240" w:lineRule="auto"/>
        <w:ind w:left="5103"/>
        <w:jc w:val="right"/>
        <w:rPr>
          <w:rFonts w:ascii="Times New Roman" w:eastAsia="Times New Roman" w:hAnsi="Times New Roman" w:cs="Times New Roman"/>
          <w:sz w:val="24"/>
          <w:szCs w:val="24"/>
          <w:lang w:val="uk-UA" w:eastAsia="ru-RU"/>
        </w:rPr>
      </w:pPr>
      <w:r w:rsidRPr="00830455">
        <w:rPr>
          <w:rFonts w:ascii="Times New Roman" w:eastAsia="Times New Roman" w:hAnsi="Times New Roman" w:cs="Times New Roman"/>
          <w:sz w:val="24"/>
          <w:szCs w:val="24"/>
          <w:highlight w:val="yellow"/>
          <w:lang w:eastAsia="ru-RU"/>
        </w:rPr>
        <w:t>до реєстраційного посвідчення</w:t>
      </w:r>
      <w:r w:rsidR="00830455" w:rsidRPr="00830455">
        <w:rPr>
          <w:rFonts w:ascii="Times New Roman" w:eastAsia="Times New Roman" w:hAnsi="Times New Roman" w:cs="Times New Roman"/>
          <w:sz w:val="24"/>
          <w:szCs w:val="24"/>
          <w:highlight w:val="yellow"/>
          <w:lang w:val="uk-UA" w:eastAsia="ru-RU"/>
        </w:rPr>
        <w:t xml:space="preserve"> АВ-08253-03-19</w:t>
      </w:r>
    </w:p>
    <w:p w14:paraId="650C9D3D" w14:textId="77562F79" w:rsidR="00534EDD" w:rsidRDefault="00534EDD" w:rsidP="00830455">
      <w:pPr>
        <w:spacing w:after="0" w:line="240" w:lineRule="auto"/>
        <w:ind w:left="5103"/>
        <w:jc w:val="right"/>
        <w:rPr>
          <w:rFonts w:ascii="Times New Roman" w:eastAsia="Times New Roman" w:hAnsi="Times New Roman" w:cs="Times New Roman"/>
          <w:sz w:val="24"/>
          <w:szCs w:val="24"/>
          <w:lang w:eastAsia="ru-RU"/>
        </w:rPr>
      </w:pPr>
      <w:r w:rsidRPr="00D15641">
        <w:rPr>
          <w:rFonts w:ascii="Times New Roman" w:eastAsia="Times New Roman" w:hAnsi="Times New Roman" w:cs="Times New Roman"/>
          <w:sz w:val="24"/>
          <w:szCs w:val="24"/>
          <w:lang w:eastAsia="ru-RU"/>
        </w:rPr>
        <w:t xml:space="preserve"> </w:t>
      </w:r>
    </w:p>
    <w:p w14:paraId="4A315C8F" w14:textId="40CD0B27" w:rsidR="00F63D73" w:rsidRPr="00315B27" w:rsidRDefault="00463599" w:rsidP="00315B27">
      <w:pPr>
        <w:tabs>
          <w:tab w:val="left" w:pos="567"/>
          <w:tab w:val="left" w:pos="2148"/>
        </w:tabs>
        <w:spacing w:after="0" w:line="240" w:lineRule="auto"/>
        <w:jc w:val="both"/>
        <w:rPr>
          <w:rFonts w:ascii="Times New Roman" w:hAnsi="Times New Roman" w:cs="Times New Roman"/>
          <w:sz w:val="24"/>
          <w:szCs w:val="24"/>
          <w:lang w:val="uk-UA"/>
        </w:rPr>
      </w:pPr>
      <w:bookmarkStart w:id="4" w:name="_GoBack"/>
      <w:bookmarkEnd w:id="4"/>
      <w:r w:rsidRPr="00315B27">
        <w:rPr>
          <w:rFonts w:ascii="Times New Roman" w:hAnsi="Times New Roman" w:cs="Times New Roman"/>
          <w:sz w:val="24"/>
          <w:szCs w:val="24"/>
          <w:lang w:val="uk-UA"/>
        </w:rPr>
        <w:t xml:space="preserve">препарат </w:t>
      </w:r>
      <w:r w:rsidR="00F63D73" w:rsidRPr="00315B27">
        <w:rPr>
          <w:rFonts w:ascii="Times New Roman" w:hAnsi="Times New Roman" w:cs="Times New Roman"/>
          <w:sz w:val="24"/>
          <w:szCs w:val="24"/>
          <w:lang w:val="uk-UA"/>
        </w:rPr>
        <w:t>використовують з розрахунку 10 мл робочого розчину на 1 м</w:t>
      </w:r>
      <w:r w:rsidRPr="00315B27">
        <w:rPr>
          <w:rFonts w:ascii="Times New Roman" w:hAnsi="Times New Roman" w:cs="Times New Roman"/>
          <w:sz w:val="24"/>
          <w:szCs w:val="24"/>
          <w:vertAlign w:val="superscript"/>
          <w:lang w:val="uk-UA"/>
        </w:rPr>
        <w:t xml:space="preserve"> </w:t>
      </w:r>
      <w:r w:rsidRPr="00315B27">
        <w:rPr>
          <w:rFonts w:ascii="Times New Roman" w:hAnsi="Times New Roman" w:cs="Times New Roman"/>
          <w:sz w:val="24"/>
          <w:szCs w:val="24"/>
          <w:lang w:val="uk-UA"/>
        </w:rPr>
        <w:t>об</w:t>
      </w:r>
      <w:r w:rsidRPr="00315B27">
        <w:rPr>
          <w:rFonts w:ascii="Times New Roman" w:hAnsi="Times New Roman" w:cs="Times New Roman"/>
          <w:sz w:val="24"/>
          <w:szCs w:val="24"/>
        </w:rPr>
        <w:t>’</w:t>
      </w:r>
      <w:r w:rsidRPr="00315B27">
        <w:rPr>
          <w:rFonts w:ascii="Times New Roman" w:hAnsi="Times New Roman" w:cs="Times New Roman"/>
          <w:sz w:val="24"/>
          <w:szCs w:val="24"/>
          <w:lang w:val="uk-UA"/>
        </w:rPr>
        <w:t>єму приміщення</w:t>
      </w:r>
      <w:r w:rsidR="00F63D73" w:rsidRPr="00315B27">
        <w:rPr>
          <w:rFonts w:ascii="Times New Roman" w:hAnsi="Times New Roman" w:cs="Times New Roman"/>
          <w:sz w:val="24"/>
          <w:szCs w:val="24"/>
          <w:lang w:val="uk-UA"/>
        </w:rPr>
        <w:t>:</w:t>
      </w:r>
    </w:p>
    <w:p w14:paraId="62B8C818" w14:textId="09E9C3AB" w:rsidR="00F63D73" w:rsidRPr="001E71BC" w:rsidRDefault="00F63D73" w:rsidP="00F63D73">
      <w:pPr>
        <w:pStyle w:val="a7"/>
        <w:numPr>
          <w:ilvl w:val="0"/>
          <w:numId w:val="7"/>
        </w:numPr>
        <w:spacing w:after="0" w:line="240" w:lineRule="auto"/>
        <w:ind w:left="0" w:firstLine="567"/>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 xml:space="preserve">10 %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(до 1 л Тетрасепту додають 9 л води на 1000 м</w:t>
      </w:r>
      <w:r w:rsidRPr="001E71BC">
        <w:rPr>
          <w:rFonts w:ascii="Times New Roman" w:hAnsi="Times New Roman" w:cs="Times New Roman"/>
          <w:sz w:val="24"/>
          <w:szCs w:val="24"/>
          <w:vertAlign w:val="superscript"/>
          <w:lang w:val="uk-UA"/>
        </w:rPr>
        <w:t>3</w:t>
      </w:r>
      <w:r w:rsidRPr="001E71BC">
        <w:rPr>
          <w:rFonts w:ascii="Times New Roman" w:hAnsi="Times New Roman" w:cs="Times New Roman"/>
          <w:sz w:val="24"/>
          <w:szCs w:val="24"/>
          <w:lang w:val="uk-UA"/>
        </w:rPr>
        <w:t xml:space="preserve"> об'єму приміщення). Робочий розчин розпилюють при вимкнутій вентиляції. Експозиція – 3 години. Аерозольну дезінфекцію можна проводити як холодним, так і термічним способом з використанням аерозольних генераторів.</w:t>
      </w:r>
    </w:p>
    <w:p w14:paraId="21066D5E" w14:textId="3C42822C" w:rsidR="00337615" w:rsidRDefault="00337615" w:rsidP="00F63D73">
      <w:pPr>
        <w:spacing w:after="0" w:line="240" w:lineRule="auto"/>
        <w:ind w:left="22"/>
        <w:jc w:val="both"/>
        <w:rPr>
          <w:rFonts w:ascii="Times New Roman" w:hAnsi="Times New Roman" w:cs="Times New Roman"/>
          <w:b/>
          <w:sz w:val="24"/>
          <w:szCs w:val="24"/>
          <w:lang w:val="uk-UA"/>
        </w:rPr>
      </w:pPr>
      <w:r w:rsidRPr="001E71BC">
        <w:rPr>
          <w:rFonts w:ascii="Times New Roman" w:hAnsi="Times New Roman" w:cs="Times New Roman"/>
          <w:b/>
          <w:sz w:val="24"/>
          <w:szCs w:val="24"/>
          <w:lang w:val="uk-UA"/>
        </w:rPr>
        <w:t>Для  вимушеної дезінфекції (поточної та заключної)</w:t>
      </w:r>
      <w:r w:rsidR="001E71BC" w:rsidRPr="001E71BC">
        <w:rPr>
          <w:rFonts w:ascii="Times New Roman" w:hAnsi="Times New Roman" w:cs="Times New Roman"/>
          <w:b/>
          <w:sz w:val="24"/>
          <w:szCs w:val="24"/>
          <w:lang w:val="uk-UA"/>
        </w:rPr>
        <w:t xml:space="preserve"> при інфекційних захворюваннях бактеріальної та вірусної етіології:</w:t>
      </w:r>
    </w:p>
    <w:p w14:paraId="0E9E78A8" w14:textId="6F95F2B1" w:rsidR="007E438A" w:rsidRPr="001E71BC" w:rsidRDefault="00463599" w:rsidP="00F63D73">
      <w:pPr>
        <w:tabs>
          <w:tab w:val="left" w:pos="567"/>
          <w:tab w:val="left" w:pos="2148"/>
        </w:tabs>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В</w:t>
      </w:r>
      <w:r w:rsidR="007E438A" w:rsidRPr="001E71BC">
        <w:rPr>
          <w:rFonts w:ascii="Times New Roman" w:hAnsi="Times New Roman" w:cs="Times New Roman"/>
          <w:sz w:val="24"/>
          <w:szCs w:val="24"/>
          <w:lang w:val="uk-UA"/>
        </w:rPr>
        <w:t>икористовують</w:t>
      </w:r>
      <w:r>
        <w:rPr>
          <w:rFonts w:ascii="Times New Roman" w:hAnsi="Times New Roman" w:cs="Times New Roman"/>
          <w:sz w:val="24"/>
          <w:szCs w:val="24"/>
          <w:lang w:val="uk-UA"/>
        </w:rPr>
        <w:t xml:space="preserve"> препарат</w:t>
      </w:r>
      <w:r w:rsidR="007E438A" w:rsidRPr="001E71BC">
        <w:rPr>
          <w:rFonts w:ascii="Times New Roman" w:hAnsi="Times New Roman" w:cs="Times New Roman"/>
          <w:sz w:val="24"/>
          <w:szCs w:val="24"/>
          <w:lang w:val="uk-UA"/>
        </w:rPr>
        <w:t xml:space="preserve"> з розрахунку 10 мл робочого розчину на 1 </w:t>
      </w:r>
      <w:r w:rsidRPr="001E71BC">
        <w:rPr>
          <w:rFonts w:ascii="Times New Roman" w:hAnsi="Times New Roman" w:cs="Times New Roman"/>
          <w:sz w:val="24"/>
          <w:szCs w:val="24"/>
          <w:lang w:val="uk-UA"/>
        </w:rPr>
        <w:t>м</w:t>
      </w:r>
      <w:r>
        <w:rPr>
          <w:rFonts w:ascii="Times New Roman" w:hAnsi="Times New Roman" w:cs="Times New Roman"/>
          <w:sz w:val="24"/>
          <w:szCs w:val="24"/>
          <w:vertAlign w:val="superscript"/>
          <w:lang w:val="uk-UA"/>
        </w:rPr>
        <w:t xml:space="preserve"> </w:t>
      </w:r>
      <w:r>
        <w:rPr>
          <w:rFonts w:ascii="Times New Roman" w:hAnsi="Times New Roman" w:cs="Times New Roman"/>
          <w:sz w:val="24"/>
          <w:szCs w:val="24"/>
          <w:lang w:val="uk-UA"/>
        </w:rPr>
        <w:t>об</w:t>
      </w:r>
      <w:r w:rsidRPr="00463599">
        <w:rPr>
          <w:rFonts w:ascii="Times New Roman" w:hAnsi="Times New Roman" w:cs="Times New Roman"/>
          <w:sz w:val="24"/>
          <w:szCs w:val="24"/>
        </w:rPr>
        <w:t>’</w:t>
      </w:r>
      <w:r>
        <w:rPr>
          <w:rFonts w:ascii="Times New Roman" w:hAnsi="Times New Roman" w:cs="Times New Roman"/>
          <w:sz w:val="24"/>
          <w:szCs w:val="24"/>
          <w:lang w:val="uk-UA"/>
        </w:rPr>
        <w:t>єму приміщення</w:t>
      </w:r>
      <w:r w:rsidR="007E438A" w:rsidRPr="001E71BC">
        <w:rPr>
          <w:rFonts w:ascii="Times New Roman" w:hAnsi="Times New Roman" w:cs="Times New Roman"/>
          <w:sz w:val="24"/>
          <w:szCs w:val="24"/>
          <w:lang w:val="uk-UA"/>
        </w:rPr>
        <w:t>:</w:t>
      </w:r>
    </w:p>
    <w:p w14:paraId="70877FC6" w14:textId="0431E231" w:rsidR="00337615" w:rsidRPr="001E71BC" w:rsidRDefault="00337615" w:rsidP="00F63D73">
      <w:pPr>
        <w:pStyle w:val="a7"/>
        <w:numPr>
          <w:ilvl w:val="0"/>
          <w:numId w:val="7"/>
        </w:numPr>
        <w:spacing w:after="0" w:line="240" w:lineRule="auto"/>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 xml:space="preserve">20 % водний розчин </w:t>
      </w:r>
      <w:r w:rsidR="00780EE8">
        <w:rPr>
          <w:rFonts w:ascii="Times New Roman" w:hAnsi="Times New Roman" w:cs="Times New Roman"/>
          <w:sz w:val="24"/>
          <w:szCs w:val="24"/>
          <w:lang w:val="uk-UA"/>
        </w:rPr>
        <w:t>препарату</w:t>
      </w:r>
      <w:r w:rsidRPr="001E71BC">
        <w:rPr>
          <w:rFonts w:ascii="Times New Roman" w:hAnsi="Times New Roman" w:cs="Times New Roman"/>
          <w:sz w:val="24"/>
          <w:szCs w:val="24"/>
          <w:lang w:val="uk-UA"/>
        </w:rPr>
        <w:t xml:space="preserve"> (до 2 л Тетрасепту додають 8 л води на 1000 м</w:t>
      </w:r>
      <w:r w:rsidRPr="001E71BC">
        <w:rPr>
          <w:rFonts w:ascii="Times New Roman" w:hAnsi="Times New Roman" w:cs="Times New Roman"/>
          <w:sz w:val="24"/>
          <w:szCs w:val="24"/>
          <w:vertAlign w:val="superscript"/>
          <w:lang w:val="uk-UA"/>
        </w:rPr>
        <w:t>3</w:t>
      </w:r>
      <w:r w:rsidRPr="001E71BC">
        <w:rPr>
          <w:rFonts w:ascii="Times New Roman" w:hAnsi="Times New Roman" w:cs="Times New Roman"/>
          <w:sz w:val="24"/>
          <w:szCs w:val="24"/>
          <w:lang w:val="uk-UA"/>
        </w:rPr>
        <w:t xml:space="preserve"> об'єму приміщення). Робочий розчин розпилюють при вимкнутій вентиляції. Експозиція – 3 години. Аерозольну дезінфекцію можна проводити як холодним, так і термічним способом з використанням аерозольних генераторів.</w:t>
      </w:r>
    </w:p>
    <w:p w14:paraId="193DB85B" w14:textId="77777777" w:rsidR="0082317D" w:rsidRPr="005B2D9F" w:rsidRDefault="0082317D" w:rsidP="00F63D73">
      <w:pPr>
        <w:pStyle w:val="a7"/>
        <w:numPr>
          <w:ilvl w:val="1"/>
          <w:numId w:val="1"/>
        </w:numPr>
        <w:spacing w:after="0" w:line="240" w:lineRule="auto"/>
        <w:jc w:val="both"/>
        <w:rPr>
          <w:rFonts w:ascii="Times New Roman" w:hAnsi="Times New Roman" w:cs="Times New Roman"/>
          <w:sz w:val="24"/>
          <w:szCs w:val="24"/>
          <w:lang w:val="uk-UA"/>
        </w:rPr>
      </w:pPr>
      <w:r w:rsidRPr="005B2D9F">
        <w:rPr>
          <w:rFonts w:ascii="Times New Roman" w:hAnsi="Times New Roman" w:cs="Times New Roman"/>
          <w:b/>
          <w:sz w:val="24"/>
          <w:szCs w:val="24"/>
          <w:lang w:val="uk-UA"/>
        </w:rPr>
        <w:t xml:space="preserve"> Передозування</w:t>
      </w:r>
      <w:r w:rsidRPr="005B2D9F">
        <w:rPr>
          <w:rFonts w:ascii="Times New Roman" w:hAnsi="Times New Roman" w:cs="Times New Roman"/>
          <w:sz w:val="24"/>
          <w:szCs w:val="24"/>
          <w:lang w:val="uk-UA"/>
        </w:rPr>
        <w:t xml:space="preserve"> </w:t>
      </w:r>
    </w:p>
    <w:p w14:paraId="6FD64469" w14:textId="77777777" w:rsidR="00337615" w:rsidRDefault="0082317D" w:rsidP="00F63D73">
      <w:pPr>
        <w:spacing w:after="0" w:line="240" w:lineRule="auto"/>
        <w:jc w:val="both"/>
        <w:rPr>
          <w:rFonts w:ascii="Times New Roman" w:hAnsi="Times New Roman" w:cs="Times New Roman"/>
          <w:sz w:val="24"/>
          <w:szCs w:val="24"/>
          <w:lang w:val="uk-UA"/>
        </w:rPr>
      </w:pPr>
      <w:r w:rsidRPr="0082317D">
        <w:rPr>
          <w:rFonts w:ascii="Times New Roman" w:hAnsi="Times New Roman" w:cs="Times New Roman"/>
          <w:sz w:val="24"/>
          <w:szCs w:val="24"/>
          <w:lang w:val="uk-UA"/>
        </w:rPr>
        <w:t>Даних немає</w:t>
      </w:r>
    </w:p>
    <w:p w14:paraId="0A0B69AF" w14:textId="77777777" w:rsidR="0082317D" w:rsidRPr="005B2D9F" w:rsidRDefault="0082317D" w:rsidP="00F63D73">
      <w:pPr>
        <w:pStyle w:val="a7"/>
        <w:widowControl w:val="0"/>
        <w:numPr>
          <w:ilvl w:val="1"/>
          <w:numId w:val="1"/>
        </w:numPr>
        <w:spacing w:after="0" w:line="240" w:lineRule="auto"/>
        <w:jc w:val="both"/>
        <w:rPr>
          <w:rFonts w:ascii="Times New Roman" w:eastAsia="Times New Roman" w:hAnsi="Times New Roman" w:cs="Times New Roman"/>
          <w:b/>
          <w:snapToGrid w:val="0"/>
          <w:sz w:val="24"/>
          <w:szCs w:val="24"/>
          <w:lang w:val="uk-UA"/>
        </w:rPr>
      </w:pPr>
      <w:r w:rsidRPr="005B2D9F">
        <w:rPr>
          <w:rFonts w:ascii="Times New Roman" w:eastAsia="Times New Roman" w:hAnsi="Times New Roman" w:cs="Times New Roman"/>
          <w:b/>
          <w:snapToGrid w:val="0"/>
          <w:sz w:val="24"/>
          <w:szCs w:val="24"/>
        </w:rPr>
        <w:t xml:space="preserve"> Спеціальні застереження</w:t>
      </w:r>
    </w:p>
    <w:p w14:paraId="72E203A9" w14:textId="6CF6D6D4" w:rsidR="0007701E" w:rsidRDefault="00DD5443" w:rsidP="00F63D73">
      <w:pPr>
        <w:spacing w:after="0" w:line="240" w:lineRule="auto"/>
        <w:ind w:firstLine="708"/>
        <w:jc w:val="both"/>
        <w:rPr>
          <w:rFonts w:ascii="Times New Roman" w:hAnsi="Times New Roman" w:cs="Times New Roman"/>
          <w:sz w:val="24"/>
          <w:szCs w:val="24"/>
          <w:lang w:val="uk-UA"/>
        </w:rPr>
      </w:pPr>
      <w:r w:rsidRPr="001E71BC">
        <w:rPr>
          <w:rFonts w:ascii="Times New Roman" w:hAnsi="Times New Roman" w:cs="Times New Roman"/>
          <w:sz w:val="24"/>
          <w:szCs w:val="24"/>
          <w:lang w:val="uk-UA"/>
        </w:rPr>
        <w:t xml:space="preserve">Не застосовувати в присутності тварин і птиці. </w:t>
      </w:r>
      <w:r w:rsidR="00780EE8">
        <w:rPr>
          <w:rFonts w:ascii="Times New Roman" w:hAnsi="Times New Roman" w:cs="Times New Roman"/>
          <w:sz w:val="24"/>
          <w:szCs w:val="24"/>
        </w:rPr>
        <w:t>Препарат</w:t>
      </w:r>
      <w:r w:rsidR="0007701E" w:rsidRPr="001E71BC">
        <w:rPr>
          <w:rFonts w:ascii="Times New Roman" w:hAnsi="Times New Roman" w:cs="Times New Roman"/>
          <w:sz w:val="24"/>
          <w:szCs w:val="24"/>
        </w:rPr>
        <w:t xml:space="preserve"> та його робочі розчини мають миючу дію; несумісні з сильними окисниками, аніонними поверхнево-активними речовинами та милами; сумісні з каустичною та кальцинованою содою. Підвищення температури робочих розчинів посилює їх антимікробні та миючі властивості. </w:t>
      </w:r>
      <w:r w:rsidR="00D5630E" w:rsidRPr="005D0ACB">
        <w:rPr>
          <w:rFonts w:ascii="Times New Roman" w:hAnsi="Times New Roman" w:cs="Times New Roman"/>
          <w:sz w:val="24"/>
          <w:szCs w:val="24"/>
          <w:lang w:val="uk-UA"/>
        </w:rPr>
        <w:t xml:space="preserve">Обладнання та інвентар, які використовують при годуванні птиці та тварин (годівниці, корита, поїлки тощо) до початку вологої дезінфекції звільняють від залишків корму та води. </w:t>
      </w:r>
      <w:r w:rsidR="00D5630E" w:rsidRPr="00E16E3A">
        <w:rPr>
          <w:rFonts w:ascii="Times New Roman" w:hAnsi="Times New Roman" w:cs="Times New Roman"/>
          <w:sz w:val="24"/>
          <w:szCs w:val="24"/>
          <w:lang w:val="uk-UA"/>
        </w:rPr>
        <w:t xml:space="preserve">Перед повторним використанням їх ополіскують водою. </w:t>
      </w:r>
    </w:p>
    <w:p w14:paraId="6F11C4F6" w14:textId="42B73F4B" w:rsidR="007908CA" w:rsidRPr="00315B27" w:rsidRDefault="00C66FDD" w:rsidP="00315B27">
      <w:pPr>
        <w:pStyle w:val="a7"/>
        <w:numPr>
          <w:ilvl w:val="1"/>
          <w:numId w:val="1"/>
        </w:numPr>
        <w:spacing w:after="0" w:line="240" w:lineRule="auto"/>
        <w:jc w:val="both"/>
        <w:rPr>
          <w:rFonts w:ascii="Times New Roman" w:hAnsi="Times New Roman" w:cs="Times New Roman"/>
          <w:b/>
          <w:sz w:val="24"/>
          <w:szCs w:val="24"/>
          <w:lang w:val="uk-UA"/>
        </w:rPr>
      </w:pPr>
      <w:r w:rsidRPr="00315B27">
        <w:rPr>
          <w:rFonts w:ascii="Times New Roman" w:hAnsi="Times New Roman" w:cs="Times New Roman"/>
          <w:b/>
          <w:sz w:val="24"/>
          <w:szCs w:val="24"/>
          <w:lang w:val="uk-UA"/>
        </w:rPr>
        <w:t>Періоди виведення (каренції)</w:t>
      </w:r>
    </w:p>
    <w:p w14:paraId="15F3E560" w14:textId="31090D5F" w:rsidR="00315B27" w:rsidRPr="00315B27" w:rsidRDefault="00315B27" w:rsidP="00315B27">
      <w:pPr>
        <w:pStyle w:val="a7"/>
        <w:spacing w:after="0" w:line="240" w:lineRule="auto"/>
        <w:ind w:left="644"/>
        <w:jc w:val="both"/>
        <w:rPr>
          <w:rFonts w:ascii="Times New Roman" w:hAnsi="Times New Roman" w:cs="Times New Roman"/>
          <w:sz w:val="24"/>
          <w:szCs w:val="24"/>
          <w:lang w:val="uk-UA"/>
        </w:rPr>
      </w:pPr>
      <w:r w:rsidRPr="00315B27">
        <w:rPr>
          <w:rFonts w:ascii="Times New Roman" w:hAnsi="Times New Roman" w:cs="Times New Roman"/>
          <w:sz w:val="24"/>
          <w:szCs w:val="24"/>
          <w:lang w:val="uk-UA"/>
        </w:rPr>
        <w:t>Не стосується</w:t>
      </w:r>
    </w:p>
    <w:p w14:paraId="363256AA" w14:textId="77777777" w:rsidR="0007701E" w:rsidRPr="005B2D9F" w:rsidRDefault="0007701E" w:rsidP="00F63D73">
      <w:pPr>
        <w:pStyle w:val="a7"/>
        <w:numPr>
          <w:ilvl w:val="1"/>
          <w:numId w:val="1"/>
        </w:numPr>
        <w:spacing w:after="0" w:line="240" w:lineRule="auto"/>
        <w:jc w:val="both"/>
        <w:rPr>
          <w:rFonts w:ascii="Times New Roman" w:hAnsi="Times New Roman" w:cs="Times New Roman"/>
          <w:b/>
          <w:sz w:val="24"/>
          <w:szCs w:val="24"/>
        </w:rPr>
      </w:pPr>
      <w:r w:rsidRPr="005B2D9F">
        <w:rPr>
          <w:rFonts w:ascii="Times New Roman" w:hAnsi="Times New Roman" w:cs="Times New Roman"/>
          <w:b/>
          <w:sz w:val="24"/>
          <w:szCs w:val="24"/>
        </w:rPr>
        <w:t>Спеціальні застереження для осіб і обслуговуючого персоналу</w:t>
      </w:r>
      <w:r w:rsidRPr="005B2D9F">
        <w:rPr>
          <w:rFonts w:ascii="Times New Roman" w:hAnsi="Times New Roman" w:cs="Times New Roman"/>
          <w:b/>
          <w:sz w:val="24"/>
          <w:szCs w:val="24"/>
          <w:lang w:val="uk-UA"/>
        </w:rPr>
        <w:t>.</w:t>
      </w:r>
      <w:r w:rsidRPr="005B2D9F">
        <w:rPr>
          <w:rFonts w:ascii="Times New Roman" w:hAnsi="Times New Roman" w:cs="Times New Roman"/>
          <w:b/>
          <w:sz w:val="24"/>
          <w:szCs w:val="24"/>
        </w:rPr>
        <w:t xml:space="preserve"> </w:t>
      </w:r>
    </w:p>
    <w:p w14:paraId="69208C4B" w14:textId="77777777" w:rsidR="002277F3" w:rsidRPr="00E16E3A" w:rsidRDefault="002277F3" w:rsidP="002277F3">
      <w:pPr>
        <w:pStyle w:val="2"/>
        <w:spacing w:after="0" w:line="240" w:lineRule="auto"/>
        <w:ind w:left="0" w:firstLine="539"/>
        <w:jc w:val="both"/>
        <w:rPr>
          <w:rFonts w:ascii="Times New Roman" w:hAnsi="Times New Roman" w:cs="Times New Roman"/>
          <w:sz w:val="24"/>
          <w:szCs w:val="24"/>
          <w:lang w:val="uk-UA"/>
        </w:rPr>
      </w:pPr>
      <w:r w:rsidRPr="00824C25">
        <w:rPr>
          <w:rFonts w:ascii="Times New Roman" w:hAnsi="Times New Roman" w:cs="Times New Roman"/>
          <w:snapToGrid w:val="0"/>
          <w:sz w:val="24"/>
          <w:szCs w:val="24"/>
          <w:lang w:val="uk-UA"/>
        </w:rPr>
        <w:t xml:space="preserve">Персоналу </w:t>
      </w:r>
      <w:r w:rsidRPr="00824C25">
        <w:rPr>
          <w:rFonts w:ascii="Times New Roman" w:hAnsi="Times New Roman" w:cs="Times New Roman"/>
          <w:sz w:val="24"/>
          <w:szCs w:val="24"/>
          <w:lang w:val="uk-UA"/>
        </w:rPr>
        <w:t xml:space="preserve">всі роботи із дезінфікуючим засобом слід проводити в спецодязі, захищаючи шкіру рук гумовими рукавичками. Роботи із </w:t>
      </w:r>
      <w:r w:rsidRPr="00E16E3A">
        <w:rPr>
          <w:rFonts w:ascii="Times New Roman" w:hAnsi="Times New Roman" w:cs="Times New Roman"/>
          <w:sz w:val="24"/>
          <w:szCs w:val="24"/>
          <w:lang w:val="uk-UA"/>
        </w:rPr>
        <w:t xml:space="preserve">проведення дезінфекції об’єктів методом зрошення або аерозольним слід проводити із використанням засобів захисту шкіри, захищаючи органи </w:t>
      </w:r>
    </w:p>
    <w:p w14:paraId="20B30D03" w14:textId="77777777" w:rsidR="002277F3" w:rsidRPr="00824C25" w:rsidRDefault="002277F3" w:rsidP="002277F3">
      <w:pPr>
        <w:pStyle w:val="2"/>
        <w:spacing w:after="0" w:line="240" w:lineRule="auto"/>
        <w:ind w:left="0"/>
        <w:jc w:val="both"/>
        <w:rPr>
          <w:rFonts w:ascii="Times New Roman" w:hAnsi="Times New Roman" w:cs="Times New Roman"/>
          <w:sz w:val="24"/>
          <w:szCs w:val="24"/>
        </w:rPr>
      </w:pPr>
      <w:r w:rsidRPr="00824C25">
        <w:rPr>
          <w:rFonts w:ascii="Times New Roman" w:hAnsi="Times New Roman" w:cs="Times New Roman"/>
          <w:sz w:val="24"/>
          <w:szCs w:val="24"/>
        </w:rPr>
        <w:t>дихання універсальним респіратором типу РУ-60 М або іншим аналогічним, а очі – окулярами типу ПО-2, ПО-3 чи моноблок.</w:t>
      </w:r>
    </w:p>
    <w:p w14:paraId="1006F7EC" w14:textId="77777777" w:rsidR="002277F3" w:rsidRPr="00824C25" w:rsidRDefault="002277F3" w:rsidP="002277F3">
      <w:pPr>
        <w:spacing w:after="0" w:line="240" w:lineRule="auto"/>
        <w:ind w:firstLine="539"/>
        <w:jc w:val="both"/>
        <w:rPr>
          <w:rFonts w:ascii="Times New Roman" w:hAnsi="Times New Roman" w:cs="Times New Roman"/>
          <w:sz w:val="24"/>
          <w:szCs w:val="24"/>
        </w:rPr>
      </w:pPr>
      <w:r w:rsidRPr="00824C25">
        <w:rPr>
          <w:rFonts w:ascii="Times New Roman" w:hAnsi="Times New Roman" w:cs="Times New Roman"/>
          <w:sz w:val="24"/>
          <w:szCs w:val="24"/>
        </w:rPr>
        <w:t>Роботи, пов’язані із приготуванням робочих розчинів засобу, персонал повинен виконувати у приміщеннях з припливно-витяжною вентиляцією або в таких, що добре провітрюються, забезпечених питною водою та каналізацією, із дотриманням заходів, які забезпечують захист шкіри та очей – у захисному одязі (халат, шапочка, фартух із прогумованої тканини, гумові рукавички), у захисних окулярах .</w:t>
      </w:r>
    </w:p>
    <w:p w14:paraId="7661C550" w14:textId="77777777" w:rsidR="002277F3" w:rsidRPr="00824C25" w:rsidRDefault="002277F3" w:rsidP="002277F3">
      <w:pPr>
        <w:spacing w:after="0" w:line="240" w:lineRule="auto"/>
        <w:ind w:firstLine="708"/>
        <w:jc w:val="both"/>
        <w:rPr>
          <w:rFonts w:ascii="Times New Roman" w:hAnsi="Times New Roman" w:cs="Times New Roman"/>
          <w:sz w:val="24"/>
          <w:szCs w:val="24"/>
        </w:rPr>
      </w:pPr>
      <w:r w:rsidRPr="00824C25">
        <w:rPr>
          <w:rFonts w:ascii="Times New Roman" w:hAnsi="Times New Roman" w:cs="Times New Roman"/>
          <w:sz w:val="24"/>
          <w:szCs w:val="24"/>
        </w:rPr>
        <w:t xml:space="preserve">При проведенні робіт з дезінфекції персоналу забороняється вживати їжу, пити і палити слід уникати розбризкування та попадання засобу в очі і на шкіру. Особливо обережно слід працювати з концентратом засобу. Після закінчення роботи обличчя та руки слід вимити водою з милом. </w:t>
      </w:r>
    </w:p>
    <w:p w14:paraId="5D8E9BDA" w14:textId="42FDE7AA" w:rsidR="002277F3" w:rsidRPr="002277F3" w:rsidRDefault="002277F3" w:rsidP="002277F3">
      <w:pPr>
        <w:spacing w:after="0" w:line="240" w:lineRule="auto"/>
        <w:ind w:firstLine="708"/>
        <w:jc w:val="both"/>
        <w:rPr>
          <w:rFonts w:ascii="Times New Roman" w:hAnsi="Times New Roman" w:cs="Times New Roman"/>
          <w:sz w:val="24"/>
          <w:szCs w:val="24"/>
          <w:lang w:val="uk-UA"/>
        </w:rPr>
      </w:pPr>
      <w:r w:rsidRPr="001E71BC">
        <w:rPr>
          <w:rFonts w:ascii="Times New Roman" w:hAnsi="Times New Roman" w:cs="Times New Roman"/>
          <w:sz w:val="24"/>
          <w:szCs w:val="24"/>
        </w:rPr>
        <w:t>Забороняється</w:t>
      </w:r>
      <w:r>
        <w:rPr>
          <w:rFonts w:ascii="Times New Roman" w:hAnsi="Times New Roman" w:cs="Times New Roman"/>
          <w:sz w:val="24"/>
          <w:szCs w:val="24"/>
          <w:lang w:val="uk-UA"/>
        </w:rPr>
        <w:t xml:space="preserve"> </w:t>
      </w:r>
      <w:r w:rsidRPr="001E71BC">
        <w:rPr>
          <w:rFonts w:ascii="Times New Roman" w:hAnsi="Times New Roman" w:cs="Times New Roman"/>
          <w:sz w:val="24"/>
          <w:szCs w:val="24"/>
        </w:rPr>
        <w:t>зливати</w:t>
      </w:r>
      <w:r>
        <w:rPr>
          <w:rFonts w:ascii="Times New Roman" w:hAnsi="Times New Roman" w:cs="Times New Roman"/>
          <w:sz w:val="24"/>
          <w:szCs w:val="24"/>
          <w:lang w:val="uk-UA"/>
        </w:rPr>
        <w:t xml:space="preserve"> </w:t>
      </w:r>
      <w:r w:rsidRPr="001E71BC">
        <w:rPr>
          <w:rFonts w:ascii="Times New Roman" w:hAnsi="Times New Roman" w:cs="Times New Roman"/>
          <w:sz w:val="24"/>
          <w:szCs w:val="24"/>
        </w:rPr>
        <w:t>залишки</w:t>
      </w:r>
      <w:r>
        <w:rPr>
          <w:rFonts w:ascii="Times New Roman" w:hAnsi="Times New Roman" w:cs="Times New Roman"/>
          <w:sz w:val="24"/>
          <w:szCs w:val="24"/>
          <w:lang w:val="uk-UA"/>
        </w:rPr>
        <w:t xml:space="preserve"> </w:t>
      </w:r>
      <w:r w:rsidRPr="001E71BC">
        <w:rPr>
          <w:rFonts w:ascii="Times New Roman" w:hAnsi="Times New Roman" w:cs="Times New Roman"/>
          <w:sz w:val="24"/>
          <w:szCs w:val="24"/>
        </w:rPr>
        <w:t>розчину</w:t>
      </w:r>
      <w:r w:rsidRPr="001E71BC">
        <w:rPr>
          <w:rFonts w:ascii="Times New Roman" w:hAnsi="Times New Roman" w:cs="Times New Roman"/>
          <w:sz w:val="24"/>
          <w:szCs w:val="24"/>
          <w:lang w:val="uk-UA"/>
        </w:rPr>
        <w:t xml:space="preserve"> засобу</w:t>
      </w:r>
      <w:r w:rsidRPr="001E71BC">
        <w:rPr>
          <w:rFonts w:ascii="Times New Roman" w:hAnsi="Times New Roman" w:cs="Times New Roman"/>
          <w:sz w:val="24"/>
          <w:szCs w:val="24"/>
        </w:rPr>
        <w:t xml:space="preserve"> в природні</w:t>
      </w:r>
      <w:r>
        <w:rPr>
          <w:rFonts w:ascii="Times New Roman" w:hAnsi="Times New Roman" w:cs="Times New Roman"/>
          <w:sz w:val="24"/>
          <w:szCs w:val="24"/>
          <w:lang w:val="uk-UA"/>
        </w:rPr>
        <w:t xml:space="preserve"> </w:t>
      </w:r>
      <w:r w:rsidRPr="001E71BC">
        <w:rPr>
          <w:rFonts w:ascii="Times New Roman" w:hAnsi="Times New Roman" w:cs="Times New Roman"/>
          <w:sz w:val="24"/>
          <w:szCs w:val="24"/>
        </w:rPr>
        <w:t>водойми. Знезаражені</w:t>
      </w:r>
      <w:r>
        <w:rPr>
          <w:rFonts w:ascii="Times New Roman" w:hAnsi="Times New Roman" w:cs="Times New Roman"/>
          <w:sz w:val="24"/>
          <w:szCs w:val="24"/>
          <w:lang w:val="uk-UA"/>
        </w:rPr>
        <w:t xml:space="preserve"> </w:t>
      </w:r>
      <w:r w:rsidRPr="001E71BC">
        <w:rPr>
          <w:rFonts w:ascii="Times New Roman" w:hAnsi="Times New Roman" w:cs="Times New Roman"/>
          <w:sz w:val="24"/>
          <w:szCs w:val="24"/>
        </w:rPr>
        <w:t>залишки</w:t>
      </w:r>
      <w:r>
        <w:rPr>
          <w:rFonts w:ascii="Times New Roman" w:hAnsi="Times New Roman" w:cs="Times New Roman"/>
          <w:sz w:val="24"/>
          <w:szCs w:val="24"/>
          <w:lang w:val="uk-UA"/>
        </w:rPr>
        <w:t xml:space="preserve"> </w:t>
      </w:r>
      <w:r w:rsidRPr="001E71BC">
        <w:rPr>
          <w:rFonts w:ascii="Times New Roman" w:hAnsi="Times New Roman" w:cs="Times New Roman"/>
          <w:sz w:val="24"/>
          <w:szCs w:val="24"/>
          <w:lang w:val="uk-UA"/>
        </w:rPr>
        <w:t>засобу</w:t>
      </w:r>
      <w:r w:rsidRPr="001E71BC">
        <w:rPr>
          <w:rFonts w:ascii="Times New Roman" w:hAnsi="Times New Roman" w:cs="Times New Roman"/>
          <w:sz w:val="24"/>
          <w:szCs w:val="24"/>
        </w:rPr>
        <w:t xml:space="preserve"> та зливні води після</w:t>
      </w:r>
      <w:r>
        <w:rPr>
          <w:rFonts w:ascii="Times New Roman" w:hAnsi="Times New Roman" w:cs="Times New Roman"/>
          <w:sz w:val="24"/>
          <w:szCs w:val="24"/>
          <w:lang w:val="uk-UA"/>
        </w:rPr>
        <w:t xml:space="preserve"> </w:t>
      </w:r>
      <w:r w:rsidRPr="001E71BC">
        <w:rPr>
          <w:rFonts w:ascii="Times New Roman" w:hAnsi="Times New Roman" w:cs="Times New Roman"/>
          <w:sz w:val="24"/>
          <w:szCs w:val="24"/>
        </w:rPr>
        <w:t>обробки</w:t>
      </w:r>
      <w:r>
        <w:rPr>
          <w:rFonts w:ascii="Times New Roman" w:hAnsi="Times New Roman" w:cs="Times New Roman"/>
          <w:sz w:val="24"/>
          <w:szCs w:val="24"/>
          <w:lang w:val="uk-UA"/>
        </w:rPr>
        <w:t xml:space="preserve"> </w:t>
      </w:r>
      <w:r w:rsidRPr="001E71BC">
        <w:rPr>
          <w:rFonts w:ascii="Times New Roman" w:hAnsi="Times New Roman" w:cs="Times New Roman"/>
          <w:sz w:val="24"/>
          <w:szCs w:val="24"/>
        </w:rPr>
        <w:t>тари та спецодягу</w:t>
      </w:r>
      <w:r>
        <w:rPr>
          <w:rFonts w:ascii="Times New Roman" w:hAnsi="Times New Roman" w:cs="Times New Roman"/>
          <w:sz w:val="24"/>
          <w:szCs w:val="24"/>
          <w:lang w:val="uk-UA"/>
        </w:rPr>
        <w:t xml:space="preserve"> </w:t>
      </w:r>
      <w:r w:rsidRPr="001E71BC">
        <w:rPr>
          <w:rFonts w:ascii="Times New Roman" w:hAnsi="Times New Roman" w:cs="Times New Roman"/>
          <w:sz w:val="24"/>
          <w:szCs w:val="24"/>
        </w:rPr>
        <w:t>зливають в яму глибиною не менше 0,5 м, розміщену на віддалі</w:t>
      </w:r>
      <w:r>
        <w:rPr>
          <w:rFonts w:ascii="Times New Roman" w:hAnsi="Times New Roman" w:cs="Times New Roman"/>
          <w:sz w:val="24"/>
          <w:szCs w:val="24"/>
          <w:lang w:val="uk-UA"/>
        </w:rPr>
        <w:t xml:space="preserve"> </w:t>
      </w:r>
      <w:r w:rsidRPr="001E71BC">
        <w:rPr>
          <w:rFonts w:ascii="Times New Roman" w:hAnsi="Times New Roman" w:cs="Times New Roman"/>
          <w:sz w:val="24"/>
          <w:szCs w:val="24"/>
        </w:rPr>
        <w:t>від будь-яких</w:t>
      </w:r>
      <w:r>
        <w:rPr>
          <w:rFonts w:ascii="Times New Roman" w:hAnsi="Times New Roman" w:cs="Times New Roman"/>
          <w:sz w:val="24"/>
          <w:szCs w:val="24"/>
          <w:lang w:val="uk-UA"/>
        </w:rPr>
        <w:t xml:space="preserve"> </w:t>
      </w:r>
      <w:r w:rsidRPr="001E71BC">
        <w:rPr>
          <w:rFonts w:ascii="Times New Roman" w:hAnsi="Times New Roman" w:cs="Times New Roman"/>
          <w:sz w:val="24"/>
          <w:szCs w:val="24"/>
        </w:rPr>
        <w:t>водоймищ, джерел</w:t>
      </w:r>
      <w:r>
        <w:rPr>
          <w:rFonts w:ascii="Times New Roman" w:hAnsi="Times New Roman" w:cs="Times New Roman"/>
          <w:sz w:val="24"/>
          <w:szCs w:val="24"/>
          <w:lang w:val="uk-UA"/>
        </w:rPr>
        <w:t xml:space="preserve"> </w:t>
      </w:r>
      <w:r w:rsidRPr="001E71BC">
        <w:rPr>
          <w:rFonts w:ascii="Times New Roman" w:hAnsi="Times New Roman" w:cs="Times New Roman"/>
          <w:sz w:val="24"/>
          <w:szCs w:val="24"/>
        </w:rPr>
        <w:t>водопостачання та місць</w:t>
      </w:r>
      <w:r>
        <w:rPr>
          <w:rFonts w:ascii="Times New Roman" w:hAnsi="Times New Roman" w:cs="Times New Roman"/>
          <w:sz w:val="24"/>
          <w:szCs w:val="24"/>
          <w:lang w:val="uk-UA"/>
        </w:rPr>
        <w:t xml:space="preserve"> </w:t>
      </w:r>
      <w:r w:rsidRPr="001E71BC">
        <w:rPr>
          <w:rFonts w:ascii="Times New Roman" w:hAnsi="Times New Roman" w:cs="Times New Roman"/>
          <w:sz w:val="24"/>
          <w:szCs w:val="24"/>
        </w:rPr>
        <w:t>випасання</w:t>
      </w:r>
      <w:r>
        <w:rPr>
          <w:rFonts w:ascii="Times New Roman" w:hAnsi="Times New Roman" w:cs="Times New Roman"/>
          <w:sz w:val="24"/>
          <w:szCs w:val="24"/>
          <w:lang w:val="uk-UA"/>
        </w:rPr>
        <w:t xml:space="preserve"> </w:t>
      </w:r>
      <w:r w:rsidRPr="001E71BC">
        <w:rPr>
          <w:rFonts w:ascii="Times New Roman" w:hAnsi="Times New Roman" w:cs="Times New Roman"/>
          <w:sz w:val="24"/>
          <w:szCs w:val="24"/>
        </w:rPr>
        <w:t>худоби не менш, ніж 50 м</w:t>
      </w:r>
      <w:r>
        <w:rPr>
          <w:rFonts w:ascii="Times New Roman" w:hAnsi="Times New Roman" w:cs="Times New Roman"/>
          <w:sz w:val="24"/>
          <w:szCs w:val="24"/>
          <w:lang w:val="uk-UA"/>
        </w:rPr>
        <w:t>.</w:t>
      </w:r>
    </w:p>
    <w:p w14:paraId="6990C060" w14:textId="3AF02700" w:rsidR="00CF16FD" w:rsidRPr="00CF16FD" w:rsidRDefault="00CF16FD" w:rsidP="00F63D73">
      <w:pPr>
        <w:widowControl w:val="0"/>
        <w:spacing w:after="0" w:line="240" w:lineRule="auto"/>
        <w:ind w:firstLine="567"/>
        <w:jc w:val="both"/>
        <w:rPr>
          <w:rFonts w:ascii="Times New Roman" w:eastAsia="Times New Roman" w:hAnsi="Times New Roman" w:cs="Times New Roman"/>
          <w:b/>
          <w:snapToGrid w:val="0"/>
          <w:sz w:val="24"/>
          <w:szCs w:val="24"/>
          <w:lang w:val="uk-UA"/>
        </w:rPr>
      </w:pPr>
      <w:r w:rsidRPr="00CF16FD">
        <w:rPr>
          <w:rFonts w:ascii="Times New Roman" w:eastAsia="Times New Roman" w:hAnsi="Times New Roman" w:cs="Times New Roman"/>
          <w:b/>
          <w:snapToGrid w:val="0"/>
          <w:sz w:val="24"/>
          <w:szCs w:val="24"/>
        </w:rPr>
        <w:t>6</w:t>
      </w:r>
      <w:r w:rsidR="00517933">
        <w:rPr>
          <w:rFonts w:ascii="Times New Roman" w:eastAsia="Times New Roman" w:hAnsi="Times New Roman" w:cs="Times New Roman"/>
          <w:b/>
          <w:snapToGrid w:val="0"/>
          <w:sz w:val="24"/>
          <w:szCs w:val="24"/>
          <w:lang w:val="uk-UA"/>
        </w:rPr>
        <w:t xml:space="preserve">. </w:t>
      </w:r>
      <w:r w:rsidRPr="00CF16FD">
        <w:rPr>
          <w:rFonts w:ascii="Times New Roman" w:eastAsia="Times New Roman" w:hAnsi="Times New Roman" w:cs="Times New Roman"/>
          <w:b/>
          <w:snapToGrid w:val="0"/>
          <w:sz w:val="24"/>
          <w:szCs w:val="24"/>
        </w:rPr>
        <w:t>Ф</w:t>
      </w:r>
      <w:r w:rsidRPr="00CF16FD">
        <w:rPr>
          <w:rFonts w:ascii="Times New Roman" w:eastAsia="Times New Roman" w:hAnsi="Times New Roman" w:cs="Times New Roman"/>
          <w:b/>
          <w:snapToGrid w:val="0"/>
          <w:sz w:val="24"/>
          <w:szCs w:val="24"/>
          <w:lang w:val="uk-UA"/>
        </w:rPr>
        <w:t>армацевтичні особливості</w:t>
      </w:r>
    </w:p>
    <w:p w14:paraId="71312074" w14:textId="05158523" w:rsidR="00CF16FD" w:rsidRPr="00CF16FD" w:rsidRDefault="00CF16FD" w:rsidP="00F63D73">
      <w:pPr>
        <w:widowControl w:val="0"/>
        <w:spacing w:after="0" w:line="240" w:lineRule="auto"/>
        <w:ind w:firstLine="567"/>
        <w:jc w:val="both"/>
        <w:rPr>
          <w:rFonts w:ascii="Times New Roman" w:eastAsia="Times New Roman" w:hAnsi="Times New Roman" w:cs="Times New Roman"/>
          <w:b/>
          <w:snapToGrid w:val="0"/>
          <w:sz w:val="24"/>
          <w:szCs w:val="24"/>
          <w:lang w:val="uk-UA" w:eastAsia="ru-RU"/>
        </w:rPr>
      </w:pPr>
      <w:r w:rsidRPr="00CF16FD">
        <w:rPr>
          <w:rFonts w:ascii="Times New Roman" w:eastAsia="Times New Roman" w:hAnsi="Times New Roman" w:cs="Times New Roman"/>
          <w:b/>
          <w:snapToGrid w:val="0"/>
          <w:sz w:val="24"/>
          <w:szCs w:val="24"/>
          <w:lang w:val="uk-UA" w:eastAsia="ru-RU"/>
        </w:rPr>
        <w:t>6.1</w:t>
      </w:r>
      <w:r>
        <w:rPr>
          <w:rFonts w:ascii="Times New Roman" w:eastAsia="Times New Roman" w:hAnsi="Times New Roman" w:cs="Times New Roman"/>
          <w:b/>
          <w:snapToGrid w:val="0"/>
          <w:sz w:val="24"/>
          <w:szCs w:val="24"/>
          <w:lang w:val="uk-UA" w:eastAsia="ru-RU"/>
        </w:rPr>
        <w:t xml:space="preserve">. </w:t>
      </w:r>
      <w:r w:rsidRPr="00CF16FD">
        <w:rPr>
          <w:rFonts w:ascii="Times New Roman" w:eastAsia="Times New Roman" w:hAnsi="Times New Roman" w:cs="Times New Roman"/>
          <w:b/>
          <w:snapToGrid w:val="0"/>
          <w:sz w:val="24"/>
          <w:szCs w:val="24"/>
          <w:lang w:val="uk-UA" w:eastAsia="ru-RU"/>
        </w:rPr>
        <w:t>Форми несумісності (основні)</w:t>
      </w:r>
    </w:p>
    <w:p w14:paraId="04B6EC78" w14:textId="77777777" w:rsidR="00CF16FD" w:rsidRDefault="00CF16FD" w:rsidP="00F63D7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Не застосовувати з іншими засобами</w:t>
      </w:r>
    </w:p>
    <w:p w14:paraId="789A617A" w14:textId="028B3EC7" w:rsidR="00CF16FD" w:rsidRPr="00CF16FD" w:rsidRDefault="00CF16FD" w:rsidP="00F63D73">
      <w:pPr>
        <w:widowControl w:val="0"/>
        <w:spacing w:after="0" w:line="240" w:lineRule="auto"/>
        <w:ind w:firstLine="567"/>
        <w:jc w:val="both"/>
        <w:rPr>
          <w:rFonts w:ascii="Times New Roman" w:eastAsia="Times New Roman" w:hAnsi="Times New Roman" w:cs="Times New Roman"/>
          <w:b/>
          <w:snapToGrid w:val="0"/>
          <w:sz w:val="24"/>
          <w:szCs w:val="24"/>
          <w:lang w:val="uk-UA"/>
        </w:rPr>
      </w:pPr>
      <w:r w:rsidRPr="00CF16FD">
        <w:rPr>
          <w:rFonts w:ascii="Times New Roman" w:eastAsia="Times New Roman" w:hAnsi="Times New Roman" w:cs="Times New Roman"/>
          <w:b/>
          <w:snapToGrid w:val="0"/>
          <w:sz w:val="24"/>
          <w:szCs w:val="24"/>
          <w:lang w:val="uk-UA"/>
        </w:rPr>
        <w:t>6.2</w:t>
      </w:r>
      <w:r>
        <w:rPr>
          <w:rFonts w:ascii="Times New Roman" w:eastAsia="Times New Roman" w:hAnsi="Times New Roman" w:cs="Times New Roman"/>
          <w:b/>
          <w:snapToGrid w:val="0"/>
          <w:sz w:val="24"/>
          <w:szCs w:val="24"/>
          <w:lang w:val="uk-UA"/>
        </w:rPr>
        <w:t xml:space="preserve">. </w:t>
      </w:r>
      <w:r w:rsidRPr="00CF16FD">
        <w:rPr>
          <w:rFonts w:ascii="Times New Roman" w:eastAsia="Times New Roman" w:hAnsi="Times New Roman" w:cs="Times New Roman"/>
          <w:b/>
          <w:snapToGrid w:val="0"/>
          <w:sz w:val="24"/>
          <w:szCs w:val="24"/>
          <w:lang w:val="uk-UA"/>
        </w:rPr>
        <w:t>Термін придатності</w:t>
      </w:r>
    </w:p>
    <w:p w14:paraId="559A73C3" w14:textId="77777777" w:rsidR="00CF16FD" w:rsidRPr="00D06ACB" w:rsidRDefault="00CF16FD" w:rsidP="00F63D7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06ACB">
        <w:rPr>
          <w:rFonts w:ascii="Times New Roman" w:hAnsi="Times New Roman" w:cs="Times New Roman"/>
          <w:sz w:val="24"/>
          <w:szCs w:val="24"/>
          <w:lang w:val="uk-UA"/>
        </w:rPr>
        <w:t>3 роки</w:t>
      </w:r>
    </w:p>
    <w:p w14:paraId="468B08BD" w14:textId="739E7FBC" w:rsidR="00CF16FD" w:rsidRPr="00D06ACB" w:rsidRDefault="00CF16FD" w:rsidP="00F63D7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94CFB">
        <w:rPr>
          <w:rFonts w:ascii="Times New Roman" w:hAnsi="Times New Roman" w:cs="Times New Roman"/>
          <w:sz w:val="24"/>
          <w:szCs w:val="24"/>
          <w:lang w:val="uk-UA"/>
        </w:rPr>
        <w:t xml:space="preserve">Робочі розчини </w:t>
      </w:r>
      <w:r w:rsidR="00780EE8">
        <w:rPr>
          <w:rFonts w:ascii="Times New Roman" w:hAnsi="Times New Roman" w:cs="Times New Roman"/>
          <w:sz w:val="24"/>
          <w:szCs w:val="24"/>
          <w:lang w:val="uk-UA"/>
        </w:rPr>
        <w:t>препарату</w:t>
      </w:r>
      <w:r w:rsidRPr="00894CFB">
        <w:rPr>
          <w:rFonts w:ascii="Times New Roman" w:hAnsi="Times New Roman" w:cs="Times New Roman"/>
          <w:sz w:val="24"/>
          <w:szCs w:val="24"/>
          <w:lang w:val="uk-UA"/>
        </w:rPr>
        <w:t xml:space="preserve"> не втрачають активність протягом 7-10 діб за умови їх зберігання в</w:t>
      </w:r>
      <w:r w:rsidR="00AB4CC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894CF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894CFB">
        <w:rPr>
          <w:rFonts w:ascii="Times New Roman" w:hAnsi="Times New Roman" w:cs="Times New Roman"/>
          <w:sz w:val="24"/>
          <w:szCs w:val="24"/>
          <w:lang w:val="uk-UA"/>
        </w:rPr>
        <w:t>закритих ємностях.</w:t>
      </w:r>
    </w:p>
    <w:p w14:paraId="5EDB1AF1" w14:textId="77777777" w:rsidR="00261623" w:rsidRPr="00261623" w:rsidRDefault="00261623" w:rsidP="00F63D73">
      <w:pPr>
        <w:widowControl w:val="0"/>
        <w:spacing w:after="0" w:line="240" w:lineRule="auto"/>
        <w:ind w:firstLine="567"/>
        <w:jc w:val="both"/>
        <w:rPr>
          <w:rFonts w:ascii="Times New Roman" w:eastAsia="Times New Roman" w:hAnsi="Times New Roman" w:cs="Times New Roman"/>
          <w:b/>
          <w:snapToGrid w:val="0"/>
          <w:sz w:val="24"/>
          <w:szCs w:val="24"/>
          <w:lang w:val="uk-UA"/>
        </w:rPr>
      </w:pPr>
      <w:r w:rsidRPr="00261623">
        <w:rPr>
          <w:rFonts w:ascii="Times New Roman" w:eastAsia="Times New Roman" w:hAnsi="Times New Roman" w:cs="Times New Roman"/>
          <w:b/>
          <w:snapToGrid w:val="0"/>
          <w:sz w:val="24"/>
          <w:szCs w:val="24"/>
        </w:rPr>
        <w:t>6.3</w:t>
      </w:r>
      <w:r w:rsidRPr="00261623">
        <w:rPr>
          <w:rFonts w:ascii="Times New Roman" w:eastAsia="Times New Roman" w:hAnsi="Times New Roman" w:cs="Times New Roman"/>
          <w:b/>
          <w:snapToGrid w:val="0"/>
          <w:sz w:val="24"/>
          <w:szCs w:val="24"/>
          <w:lang w:val="uk-UA"/>
        </w:rPr>
        <w:t xml:space="preserve"> </w:t>
      </w:r>
      <w:r w:rsidRPr="00261623">
        <w:rPr>
          <w:rFonts w:ascii="Times New Roman" w:eastAsia="Times New Roman" w:hAnsi="Times New Roman" w:cs="Times New Roman"/>
          <w:b/>
          <w:snapToGrid w:val="0"/>
          <w:sz w:val="24"/>
          <w:szCs w:val="24"/>
        </w:rPr>
        <w:t>Особливі за</w:t>
      </w:r>
      <w:r w:rsidRPr="00261623">
        <w:rPr>
          <w:rFonts w:ascii="Times New Roman" w:eastAsia="Times New Roman" w:hAnsi="Times New Roman" w:cs="Times New Roman"/>
          <w:b/>
          <w:snapToGrid w:val="0"/>
          <w:sz w:val="24"/>
          <w:szCs w:val="24"/>
          <w:lang w:val="uk-UA"/>
        </w:rPr>
        <w:t>ходи</w:t>
      </w:r>
      <w:r w:rsidRPr="00261623">
        <w:rPr>
          <w:rFonts w:ascii="Times New Roman" w:eastAsia="Times New Roman" w:hAnsi="Times New Roman" w:cs="Times New Roman"/>
          <w:b/>
          <w:snapToGrid w:val="0"/>
          <w:sz w:val="24"/>
          <w:szCs w:val="24"/>
        </w:rPr>
        <w:t xml:space="preserve"> зберігання</w:t>
      </w:r>
    </w:p>
    <w:p w14:paraId="16A5790D" w14:textId="41DFC4EA" w:rsidR="00261623" w:rsidRPr="00AB7F32" w:rsidRDefault="00261623" w:rsidP="00F63D73">
      <w:pPr>
        <w:spacing w:after="0" w:line="240" w:lineRule="auto"/>
        <w:jc w:val="both"/>
        <w:rPr>
          <w:rFonts w:ascii="Times New Roman" w:hAnsi="Times New Roman" w:cs="Times New Roman"/>
          <w:sz w:val="24"/>
          <w:szCs w:val="24"/>
          <w:lang w:val="uk-UA"/>
        </w:rPr>
      </w:pPr>
      <w:r>
        <w:rPr>
          <w:rFonts w:ascii="Times New Roman" w:hAnsi="Times New Roman" w:cs="Times New Roman"/>
          <w:snapToGrid w:val="0"/>
          <w:sz w:val="24"/>
          <w:szCs w:val="24"/>
          <w:lang w:val="uk-UA"/>
        </w:rPr>
        <w:t xml:space="preserve">         </w:t>
      </w:r>
      <w:r w:rsidRPr="001E71BC">
        <w:rPr>
          <w:rFonts w:ascii="Times New Roman" w:hAnsi="Times New Roman" w:cs="Times New Roman"/>
          <w:snapToGrid w:val="0"/>
          <w:sz w:val="24"/>
          <w:szCs w:val="24"/>
          <w:lang w:val="uk-UA"/>
        </w:rPr>
        <w:t xml:space="preserve">Зберігати в сухому темному вентильованому приміщенні при температурі від 0 до </w:t>
      </w:r>
      <w:r w:rsidRPr="001E71BC">
        <w:rPr>
          <w:rFonts w:ascii="Times New Roman" w:hAnsi="Times New Roman" w:cs="Times New Roman"/>
          <w:snapToGrid w:val="0"/>
          <w:sz w:val="24"/>
          <w:szCs w:val="24"/>
        </w:rPr>
        <w:t>3</w:t>
      </w:r>
      <w:r>
        <w:rPr>
          <w:rFonts w:ascii="Times New Roman" w:hAnsi="Times New Roman" w:cs="Times New Roman"/>
          <w:snapToGrid w:val="0"/>
          <w:sz w:val="24"/>
          <w:szCs w:val="24"/>
          <w:lang w:val="uk-UA"/>
        </w:rPr>
        <w:t>5</w:t>
      </w:r>
      <w:r w:rsidR="00AB4CC8">
        <w:rPr>
          <w:rFonts w:ascii="Times New Roman" w:hAnsi="Times New Roman" w:cs="Times New Roman"/>
          <w:snapToGrid w:val="0"/>
          <w:sz w:val="24"/>
          <w:szCs w:val="24"/>
          <w:lang w:val="uk-UA"/>
        </w:rPr>
        <w:t xml:space="preserve"> </w:t>
      </w:r>
      <w:r w:rsidRPr="001E71BC">
        <w:rPr>
          <w:rFonts w:ascii="Times New Roman" w:hAnsi="Times New Roman" w:cs="Times New Roman"/>
          <w:snapToGrid w:val="0"/>
          <w:sz w:val="24"/>
          <w:szCs w:val="24"/>
          <w:vertAlign w:val="superscript"/>
          <w:lang w:val="uk-UA"/>
        </w:rPr>
        <w:t>о</w:t>
      </w:r>
      <w:r w:rsidRPr="001E71BC">
        <w:rPr>
          <w:rFonts w:ascii="Times New Roman" w:hAnsi="Times New Roman" w:cs="Times New Roman"/>
          <w:snapToGrid w:val="0"/>
          <w:sz w:val="24"/>
          <w:szCs w:val="24"/>
          <w:lang w:val="uk-UA"/>
        </w:rPr>
        <w:t>С</w:t>
      </w:r>
      <w:r w:rsidRPr="001E71BC">
        <w:rPr>
          <w:rFonts w:ascii="Times New Roman" w:hAnsi="Times New Roman" w:cs="Times New Roman"/>
          <w:snapToGrid w:val="0"/>
          <w:sz w:val="24"/>
          <w:szCs w:val="24"/>
        </w:rPr>
        <w:t>.</w:t>
      </w:r>
    </w:p>
    <w:p w14:paraId="49C121CB" w14:textId="77777777" w:rsidR="00AB7F32" w:rsidRDefault="00AB7F32" w:rsidP="00F63D73">
      <w:pPr>
        <w:widowControl w:val="0"/>
        <w:spacing w:after="0" w:line="240" w:lineRule="auto"/>
        <w:ind w:firstLine="567"/>
        <w:jc w:val="both"/>
        <w:rPr>
          <w:rFonts w:ascii="Times New Roman" w:eastAsia="Times New Roman" w:hAnsi="Times New Roman" w:cs="Times New Roman"/>
          <w:b/>
          <w:snapToGrid w:val="0"/>
          <w:sz w:val="24"/>
          <w:szCs w:val="24"/>
          <w:lang w:val="uk-UA"/>
        </w:rPr>
      </w:pPr>
    </w:p>
    <w:p w14:paraId="6521B7F8" w14:textId="77777777" w:rsidR="00517933" w:rsidRPr="00517933" w:rsidRDefault="00517933" w:rsidP="00F63D73">
      <w:pPr>
        <w:widowControl w:val="0"/>
        <w:spacing w:after="0" w:line="240" w:lineRule="auto"/>
        <w:ind w:firstLine="567"/>
        <w:jc w:val="both"/>
        <w:rPr>
          <w:rFonts w:ascii="Times New Roman" w:eastAsia="Times New Roman" w:hAnsi="Times New Roman" w:cs="Times New Roman"/>
          <w:b/>
          <w:snapToGrid w:val="0"/>
          <w:sz w:val="24"/>
          <w:szCs w:val="24"/>
          <w:lang w:val="uk-UA"/>
        </w:rPr>
      </w:pPr>
      <w:r w:rsidRPr="00517933">
        <w:rPr>
          <w:rFonts w:ascii="Times New Roman" w:eastAsia="Times New Roman" w:hAnsi="Times New Roman" w:cs="Times New Roman"/>
          <w:b/>
          <w:snapToGrid w:val="0"/>
          <w:sz w:val="24"/>
          <w:szCs w:val="24"/>
        </w:rPr>
        <w:t>6.4 Природа і склад контейнера первинного пак</w:t>
      </w:r>
      <w:r w:rsidRPr="00517933">
        <w:rPr>
          <w:rFonts w:ascii="Times New Roman" w:eastAsia="Times New Roman" w:hAnsi="Times New Roman" w:cs="Times New Roman"/>
          <w:b/>
          <w:snapToGrid w:val="0"/>
          <w:sz w:val="24"/>
          <w:szCs w:val="24"/>
          <w:lang w:val="uk-UA"/>
        </w:rPr>
        <w:t>о</w:t>
      </w:r>
      <w:r w:rsidRPr="00517933">
        <w:rPr>
          <w:rFonts w:ascii="Times New Roman" w:eastAsia="Times New Roman" w:hAnsi="Times New Roman" w:cs="Times New Roman"/>
          <w:b/>
          <w:snapToGrid w:val="0"/>
          <w:sz w:val="24"/>
          <w:szCs w:val="24"/>
        </w:rPr>
        <w:t>вання</w:t>
      </w:r>
    </w:p>
    <w:p w14:paraId="599B9389" w14:textId="4660BEEC" w:rsidR="00CF16FD" w:rsidRDefault="00517933" w:rsidP="00F63D73">
      <w:pPr>
        <w:spacing w:after="0" w:line="240" w:lineRule="auto"/>
        <w:ind w:firstLine="708"/>
        <w:jc w:val="both"/>
        <w:rPr>
          <w:rFonts w:ascii="Times New Roman" w:hAnsi="Times New Roman" w:cs="Times New Roman"/>
          <w:color w:val="000000"/>
          <w:spacing w:val="-2"/>
          <w:sz w:val="24"/>
          <w:szCs w:val="24"/>
          <w:lang w:val="uk-UA"/>
        </w:rPr>
      </w:pPr>
      <w:r w:rsidRPr="001E71BC">
        <w:rPr>
          <w:rFonts w:ascii="Times New Roman" w:hAnsi="Times New Roman" w:cs="Times New Roman"/>
          <w:color w:val="000000"/>
          <w:sz w:val="24"/>
          <w:szCs w:val="24"/>
          <w:lang w:val="uk-UA"/>
        </w:rPr>
        <w:t xml:space="preserve">Тара скляна або полімерна,  </w:t>
      </w:r>
      <w:r w:rsidRPr="001E71BC">
        <w:rPr>
          <w:rFonts w:ascii="Times New Roman" w:hAnsi="Times New Roman" w:cs="Times New Roman"/>
          <w:color w:val="000000"/>
          <w:spacing w:val="-2"/>
          <w:sz w:val="24"/>
          <w:szCs w:val="24"/>
          <w:lang w:val="uk-UA"/>
        </w:rPr>
        <w:t xml:space="preserve">місткістю 0,05, 0,1, 0,2, 0,5, 1, 5, 10, 20, 50, 100, 200, 1000 </w:t>
      </w:r>
      <w:r w:rsidR="00E61578">
        <w:rPr>
          <w:rFonts w:ascii="Times New Roman" w:hAnsi="Times New Roman" w:cs="Times New Roman"/>
          <w:color w:val="000000"/>
          <w:spacing w:val="-2"/>
          <w:sz w:val="24"/>
          <w:szCs w:val="24"/>
          <w:lang w:val="uk-UA"/>
        </w:rPr>
        <w:t>л</w:t>
      </w:r>
      <w:r w:rsidRPr="001E71BC">
        <w:rPr>
          <w:rFonts w:ascii="Times New Roman" w:hAnsi="Times New Roman" w:cs="Times New Roman"/>
          <w:color w:val="000000"/>
          <w:spacing w:val="-2"/>
          <w:sz w:val="24"/>
          <w:szCs w:val="24"/>
          <w:lang w:val="uk-UA"/>
        </w:rPr>
        <w:t>.</w:t>
      </w:r>
    </w:p>
    <w:p w14:paraId="0889309D" w14:textId="121AB873" w:rsidR="00534EDD" w:rsidRDefault="00534EDD" w:rsidP="00891254">
      <w:pPr>
        <w:spacing w:after="0" w:line="240" w:lineRule="auto"/>
        <w:ind w:firstLine="708"/>
        <w:jc w:val="right"/>
        <w:rPr>
          <w:rFonts w:ascii="Times New Roman" w:hAnsi="Times New Roman" w:cs="Times New Roman"/>
          <w:color w:val="000000"/>
          <w:spacing w:val="-2"/>
          <w:sz w:val="24"/>
          <w:szCs w:val="24"/>
          <w:lang w:val="uk-UA"/>
        </w:rPr>
      </w:pPr>
    </w:p>
    <w:p w14:paraId="4077E4EF" w14:textId="77777777" w:rsidR="00517933" w:rsidRDefault="00517933" w:rsidP="00F63D73">
      <w:pPr>
        <w:widowControl w:val="0"/>
        <w:spacing w:after="0" w:line="240" w:lineRule="auto"/>
        <w:ind w:firstLine="567"/>
        <w:jc w:val="both"/>
        <w:rPr>
          <w:rFonts w:ascii="Times New Roman" w:eastAsia="Times New Roman" w:hAnsi="Times New Roman" w:cs="Times New Roman"/>
          <w:b/>
          <w:snapToGrid w:val="0"/>
          <w:sz w:val="24"/>
          <w:szCs w:val="24"/>
          <w:lang w:val="uk-UA" w:eastAsia="ru-RU"/>
        </w:rPr>
      </w:pPr>
      <w:bookmarkStart w:id="5" w:name="_Hlk536786421"/>
      <w:r w:rsidRPr="00517933">
        <w:rPr>
          <w:rFonts w:ascii="Times New Roman" w:eastAsia="Times New Roman" w:hAnsi="Times New Roman" w:cs="Times New Roman"/>
          <w:b/>
          <w:snapToGrid w:val="0"/>
          <w:sz w:val="24"/>
          <w:szCs w:val="24"/>
          <w:lang w:val="uk-UA" w:eastAsia="ru-RU"/>
        </w:rPr>
        <w:t xml:space="preserve">6.5 Особливі заходи безпеки при поводженні з невикористаним </w:t>
      </w:r>
      <w:r>
        <w:rPr>
          <w:rFonts w:ascii="Times New Roman" w:eastAsia="Times New Roman" w:hAnsi="Times New Roman" w:cs="Times New Roman"/>
          <w:b/>
          <w:snapToGrid w:val="0"/>
          <w:sz w:val="24"/>
          <w:szCs w:val="24"/>
          <w:lang w:val="uk-UA" w:eastAsia="ru-RU"/>
        </w:rPr>
        <w:t>засобом</w:t>
      </w:r>
      <w:r w:rsidRPr="00517933">
        <w:rPr>
          <w:rFonts w:ascii="Times New Roman" w:eastAsia="Times New Roman" w:hAnsi="Times New Roman" w:cs="Times New Roman"/>
          <w:b/>
          <w:snapToGrid w:val="0"/>
          <w:sz w:val="24"/>
          <w:szCs w:val="24"/>
          <w:lang w:val="uk-UA" w:eastAsia="ru-RU"/>
        </w:rPr>
        <w:t xml:space="preserve"> або із його </w:t>
      </w:r>
    </w:p>
    <w:p w14:paraId="52966975" w14:textId="77777777" w:rsidR="00517933" w:rsidRPr="00517933" w:rsidRDefault="00517933" w:rsidP="00F63D73">
      <w:pPr>
        <w:widowControl w:val="0"/>
        <w:spacing w:after="0" w:line="240" w:lineRule="auto"/>
        <w:ind w:firstLine="567"/>
        <w:jc w:val="both"/>
        <w:rPr>
          <w:rFonts w:ascii="Times New Roman" w:eastAsia="Times New Roman" w:hAnsi="Times New Roman" w:cs="Times New Roman"/>
          <w:b/>
          <w:snapToGrid w:val="0"/>
          <w:sz w:val="24"/>
          <w:szCs w:val="24"/>
          <w:lang w:val="uk-UA" w:eastAsia="ru-RU"/>
        </w:rPr>
      </w:pPr>
      <w:r>
        <w:rPr>
          <w:rFonts w:ascii="Times New Roman" w:eastAsia="Times New Roman" w:hAnsi="Times New Roman" w:cs="Times New Roman"/>
          <w:b/>
          <w:snapToGrid w:val="0"/>
          <w:sz w:val="24"/>
          <w:szCs w:val="24"/>
          <w:lang w:val="uk-UA" w:eastAsia="ru-RU"/>
        </w:rPr>
        <w:t xml:space="preserve">  </w:t>
      </w:r>
      <w:r w:rsidRPr="00517933">
        <w:rPr>
          <w:rFonts w:ascii="Times New Roman" w:eastAsia="Times New Roman" w:hAnsi="Times New Roman" w:cs="Times New Roman"/>
          <w:b/>
          <w:snapToGrid w:val="0"/>
          <w:sz w:val="24"/>
          <w:szCs w:val="24"/>
          <w:lang w:val="uk-UA" w:eastAsia="ru-RU"/>
        </w:rPr>
        <w:t>залишками</w:t>
      </w:r>
    </w:p>
    <w:p w14:paraId="6F589607" w14:textId="16EBF6BD" w:rsidR="00517933" w:rsidRPr="00517933" w:rsidRDefault="00517933" w:rsidP="00F63D73">
      <w:pPr>
        <w:widowControl w:val="0"/>
        <w:spacing w:after="0" w:line="240" w:lineRule="auto"/>
        <w:ind w:firstLine="567"/>
        <w:jc w:val="both"/>
        <w:rPr>
          <w:rFonts w:ascii="Times New Roman" w:eastAsia="Times New Roman" w:hAnsi="Times New Roman" w:cs="Times New Roman"/>
          <w:snapToGrid w:val="0"/>
          <w:sz w:val="24"/>
          <w:szCs w:val="24"/>
          <w:lang w:val="uk-UA" w:eastAsia="ru-RU"/>
        </w:rPr>
      </w:pPr>
      <w:r w:rsidRPr="00517933">
        <w:rPr>
          <w:rFonts w:ascii="Times New Roman" w:eastAsia="Times New Roman" w:hAnsi="Times New Roman" w:cs="Times New Roman"/>
          <w:snapToGrid w:val="0"/>
          <w:sz w:val="24"/>
          <w:szCs w:val="24"/>
          <w:lang w:val="uk-UA" w:eastAsia="ru-RU"/>
        </w:rPr>
        <w:t xml:space="preserve">Невикористаний </w:t>
      </w:r>
      <w:r w:rsidR="00780EE8">
        <w:rPr>
          <w:rFonts w:ascii="Times New Roman" w:eastAsia="Times New Roman" w:hAnsi="Times New Roman" w:cs="Times New Roman"/>
          <w:snapToGrid w:val="0"/>
          <w:sz w:val="24"/>
          <w:szCs w:val="24"/>
          <w:lang w:val="uk-UA" w:eastAsia="ru-RU"/>
        </w:rPr>
        <w:t>препарат</w:t>
      </w:r>
      <w:r w:rsidRPr="00517933">
        <w:rPr>
          <w:rFonts w:ascii="Times New Roman" w:eastAsia="Times New Roman" w:hAnsi="Times New Roman" w:cs="Times New Roman"/>
          <w:snapToGrid w:val="0"/>
          <w:sz w:val="24"/>
          <w:szCs w:val="24"/>
          <w:lang w:val="uk-UA" w:eastAsia="ru-RU"/>
        </w:rPr>
        <w:t xml:space="preserve"> або його залишки мають бути утилізовані згідно чинних вимог.</w:t>
      </w:r>
    </w:p>
    <w:p w14:paraId="3480734B" w14:textId="77777777" w:rsidR="00517933" w:rsidRPr="00517933" w:rsidRDefault="00517933" w:rsidP="00F63D73">
      <w:pPr>
        <w:pStyle w:val="a7"/>
        <w:widowControl w:val="0"/>
        <w:numPr>
          <w:ilvl w:val="0"/>
          <w:numId w:val="12"/>
        </w:numPr>
        <w:spacing w:after="0" w:line="240" w:lineRule="auto"/>
        <w:jc w:val="both"/>
        <w:rPr>
          <w:rFonts w:ascii="Times New Roman" w:eastAsia="Times New Roman" w:hAnsi="Times New Roman" w:cs="Times New Roman"/>
          <w:b/>
          <w:snapToGrid w:val="0"/>
          <w:sz w:val="24"/>
          <w:szCs w:val="24"/>
          <w:lang w:val="uk-UA" w:eastAsia="ru-RU"/>
        </w:rPr>
      </w:pPr>
      <w:r w:rsidRPr="00517933">
        <w:rPr>
          <w:rFonts w:ascii="Times New Roman" w:eastAsia="Times New Roman" w:hAnsi="Times New Roman" w:cs="Times New Roman"/>
          <w:b/>
          <w:snapToGrid w:val="0"/>
          <w:sz w:val="24"/>
          <w:szCs w:val="24"/>
          <w:lang w:val="uk-UA" w:eastAsia="ru-RU"/>
        </w:rPr>
        <w:t>Назва і місцезнаходження власника реєстраційного посвідчення</w:t>
      </w:r>
    </w:p>
    <w:p w14:paraId="3ED3DBB0" w14:textId="4A7A64BE" w:rsidR="00517933" w:rsidRPr="00E61578" w:rsidRDefault="00517933" w:rsidP="00F63D73">
      <w:pPr>
        <w:spacing w:after="0" w:line="240" w:lineRule="auto"/>
        <w:rPr>
          <w:rFonts w:ascii="Times New Roman" w:eastAsia="Times New Roman" w:hAnsi="Times New Roman" w:cs="Times New Roman"/>
          <w:b/>
          <w:sz w:val="24"/>
          <w:szCs w:val="24"/>
          <w:lang w:val="uk-UA" w:eastAsia="ru-RU"/>
        </w:rPr>
      </w:pPr>
      <w:r w:rsidRPr="001E71BC">
        <w:rPr>
          <w:rFonts w:ascii="Times New Roman" w:hAnsi="Times New Roman" w:cs="Times New Roman"/>
          <w:sz w:val="24"/>
          <w:szCs w:val="24"/>
        </w:rPr>
        <w:t>Приватне</w:t>
      </w:r>
      <w:r w:rsidRPr="001E71BC">
        <w:rPr>
          <w:rFonts w:ascii="Times New Roman" w:hAnsi="Times New Roman" w:cs="Times New Roman"/>
          <w:sz w:val="24"/>
          <w:szCs w:val="24"/>
          <w:lang w:val="uk-UA"/>
        </w:rPr>
        <w:t xml:space="preserve"> </w:t>
      </w:r>
      <w:r w:rsidRPr="001E71BC">
        <w:rPr>
          <w:rFonts w:ascii="Times New Roman" w:hAnsi="Times New Roman" w:cs="Times New Roman"/>
          <w:sz w:val="24"/>
          <w:szCs w:val="24"/>
        </w:rPr>
        <w:t>підприємство “Кронос Агро”, Україна</w:t>
      </w:r>
      <w:r w:rsidRPr="001E71BC">
        <w:rPr>
          <w:rFonts w:ascii="Times New Roman" w:hAnsi="Times New Roman" w:cs="Times New Roman"/>
          <w:sz w:val="24"/>
          <w:szCs w:val="24"/>
          <w:lang w:val="uk-UA"/>
        </w:rPr>
        <w:t xml:space="preserve"> </w:t>
      </w:r>
      <w:r w:rsidRPr="001E71BC">
        <w:rPr>
          <w:rFonts w:ascii="Times New Roman" w:hAnsi="Times New Roman" w:cs="Times New Roman"/>
          <w:sz w:val="24"/>
          <w:szCs w:val="24"/>
        </w:rPr>
        <w:t>07834, Київська обл., Б</w:t>
      </w:r>
      <w:r w:rsidR="00F63D73">
        <w:rPr>
          <w:rFonts w:ascii="Times New Roman" w:hAnsi="Times New Roman" w:cs="Times New Roman"/>
          <w:sz w:val="24"/>
          <w:szCs w:val="24"/>
          <w:lang w:val="uk-UA"/>
        </w:rPr>
        <w:t>учанський</w:t>
      </w:r>
      <w:r w:rsidRPr="001E71BC">
        <w:rPr>
          <w:rFonts w:ascii="Times New Roman" w:hAnsi="Times New Roman" w:cs="Times New Roman"/>
          <w:sz w:val="24"/>
          <w:szCs w:val="24"/>
        </w:rPr>
        <w:t xml:space="preserve"> р-н, с. Озера, вул. Шевченка, 18 </w:t>
      </w:r>
      <w:r w:rsidR="00E61578">
        <w:rPr>
          <w:rFonts w:ascii="Times New Roman" w:hAnsi="Times New Roman" w:cs="Times New Roman"/>
          <w:sz w:val="24"/>
          <w:szCs w:val="24"/>
          <w:lang w:val="uk-UA"/>
        </w:rPr>
        <w:t>Б</w:t>
      </w:r>
    </w:p>
    <w:p w14:paraId="609FC7CD" w14:textId="77777777" w:rsidR="00517933" w:rsidRDefault="00517933" w:rsidP="00F63D73">
      <w:pPr>
        <w:widowControl w:val="0"/>
        <w:spacing w:after="0" w:line="240" w:lineRule="auto"/>
        <w:ind w:firstLine="567"/>
        <w:jc w:val="both"/>
        <w:rPr>
          <w:rFonts w:ascii="Times New Roman" w:eastAsia="Times New Roman" w:hAnsi="Times New Roman" w:cs="Times New Roman"/>
          <w:b/>
          <w:sz w:val="24"/>
          <w:szCs w:val="24"/>
          <w:lang w:val="uk-UA"/>
        </w:rPr>
      </w:pPr>
      <w:r w:rsidRPr="00517933">
        <w:rPr>
          <w:rFonts w:ascii="Times New Roman" w:eastAsia="Times New Roman" w:hAnsi="Times New Roman" w:cs="Times New Roman"/>
          <w:b/>
          <w:snapToGrid w:val="0"/>
          <w:sz w:val="24"/>
          <w:szCs w:val="24"/>
          <w:lang w:val="uk-UA"/>
        </w:rPr>
        <w:t xml:space="preserve">8. </w:t>
      </w:r>
      <w:r w:rsidRPr="00517933">
        <w:rPr>
          <w:rFonts w:ascii="Times New Roman" w:eastAsia="Times New Roman" w:hAnsi="Times New Roman" w:cs="Times New Roman"/>
          <w:b/>
          <w:sz w:val="24"/>
          <w:szCs w:val="24"/>
          <w:lang w:val="uk-UA"/>
        </w:rPr>
        <w:t>Назва і місцезнаходження виробника</w:t>
      </w:r>
    </w:p>
    <w:p w14:paraId="6CC0EDA5" w14:textId="0C240B27" w:rsidR="00517933" w:rsidRPr="00E61578" w:rsidRDefault="00517933" w:rsidP="00F63D73">
      <w:pPr>
        <w:spacing w:after="0" w:line="240" w:lineRule="auto"/>
        <w:rPr>
          <w:rFonts w:ascii="Times New Roman" w:eastAsia="Times New Roman" w:hAnsi="Times New Roman" w:cs="Times New Roman"/>
          <w:b/>
          <w:sz w:val="24"/>
          <w:szCs w:val="24"/>
          <w:lang w:val="uk-UA" w:eastAsia="ru-RU"/>
        </w:rPr>
      </w:pPr>
      <w:r w:rsidRPr="001E71BC">
        <w:rPr>
          <w:rFonts w:ascii="Times New Roman" w:hAnsi="Times New Roman" w:cs="Times New Roman"/>
          <w:sz w:val="24"/>
          <w:szCs w:val="24"/>
        </w:rPr>
        <w:t>Приватне</w:t>
      </w:r>
      <w:r w:rsidRPr="001E71BC">
        <w:rPr>
          <w:rFonts w:ascii="Times New Roman" w:hAnsi="Times New Roman" w:cs="Times New Roman"/>
          <w:sz w:val="24"/>
          <w:szCs w:val="24"/>
          <w:lang w:val="uk-UA"/>
        </w:rPr>
        <w:t xml:space="preserve"> </w:t>
      </w:r>
      <w:r w:rsidRPr="001E71BC">
        <w:rPr>
          <w:rFonts w:ascii="Times New Roman" w:hAnsi="Times New Roman" w:cs="Times New Roman"/>
          <w:sz w:val="24"/>
          <w:szCs w:val="24"/>
        </w:rPr>
        <w:t>підприємство “Кронос Агро”, Україна</w:t>
      </w:r>
      <w:r w:rsidRPr="001E71BC">
        <w:rPr>
          <w:rFonts w:ascii="Times New Roman" w:hAnsi="Times New Roman" w:cs="Times New Roman"/>
          <w:sz w:val="24"/>
          <w:szCs w:val="24"/>
          <w:lang w:val="uk-UA"/>
        </w:rPr>
        <w:t xml:space="preserve"> </w:t>
      </w:r>
      <w:r w:rsidRPr="001E71BC">
        <w:rPr>
          <w:rFonts w:ascii="Times New Roman" w:hAnsi="Times New Roman" w:cs="Times New Roman"/>
          <w:sz w:val="24"/>
          <w:szCs w:val="24"/>
        </w:rPr>
        <w:t>07834, Київська обл., Б</w:t>
      </w:r>
      <w:r w:rsidR="00F63D73">
        <w:rPr>
          <w:rFonts w:ascii="Times New Roman" w:hAnsi="Times New Roman" w:cs="Times New Roman"/>
          <w:sz w:val="24"/>
          <w:szCs w:val="24"/>
          <w:lang w:val="uk-UA"/>
        </w:rPr>
        <w:t>учанський</w:t>
      </w:r>
      <w:r w:rsidRPr="001E71BC">
        <w:rPr>
          <w:rFonts w:ascii="Times New Roman" w:hAnsi="Times New Roman" w:cs="Times New Roman"/>
          <w:sz w:val="24"/>
          <w:szCs w:val="24"/>
        </w:rPr>
        <w:t xml:space="preserve"> р-н, с. Озера, вул. Шевченка, 18 </w:t>
      </w:r>
      <w:r w:rsidR="00E61578">
        <w:rPr>
          <w:rFonts w:ascii="Times New Roman" w:hAnsi="Times New Roman" w:cs="Times New Roman"/>
          <w:sz w:val="24"/>
          <w:szCs w:val="24"/>
          <w:lang w:val="uk-UA"/>
        </w:rPr>
        <w:t>Б</w:t>
      </w:r>
    </w:p>
    <w:p w14:paraId="1AC45A5E" w14:textId="6BF4BC39" w:rsidR="00D02168" w:rsidRPr="001E71BC" w:rsidRDefault="00517933" w:rsidP="00F63D73">
      <w:pPr>
        <w:widowControl w:val="0"/>
        <w:spacing w:after="0" w:line="240" w:lineRule="auto"/>
        <w:ind w:firstLine="567"/>
        <w:jc w:val="both"/>
        <w:rPr>
          <w:rFonts w:ascii="Times New Roman" w:eastAsia="Times New Roman" w:hAnsi="Times New Roman" w:cs="Times New Roman"/>
          <w:b/>
          <w:sz w:val="24"/>
          <w:szCs w:val="24"/>
          <w:lang w:eastAsia="ru-RU"/>
        </w:rPr>
      </w:pPr>
      <w:r w:rsidRPr="00517933">
        <w:rPr>
          <w:rFonts w:ascii="Times New Roman" w:eastAsia="Times New Roman" w:hAnsi="Times New Roman" w:cs="Times New Roman"/>
          <w:b/>
          <w:sz w:val="24"/>
          <w:szCs w:val="24"/>
          <w:lang w:val="uk-UA"/>
        </w:rPr>
        <w:t>9. Додаткова інформація</w:t>
      </w:r>
      <w:bookmarkEnd w:id="5"/>
    </w:p>
    <w:sectPr w:rsidR="00D02168" w:rsidRPr="001E71BC" w:rsidSect="00830455">
      <w:footerReference w:type="even" r:id="rId8"/>
      <w:footerReference w:type="default" r:id="rId9"/>
      <w:pgSz w:w="11906" w:h="16838"/>
      <w:pgMar w:top="567" w:right="454" w:bottom="45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0DC41A" w16cid:durableId="2A8D53A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FF3B6" w14:textId="77777777" w:rsidR="007E03D8" w:rsidRDefault="007E03D8">
      <w:pPr>
        <w:spacing w:after="0" w:line="240" w:lineRule="auto"/>
      </w:pPr>
      <w:r>
        <w:separator/>
      </w:r>
    </w:p>
  </w:endnote>
  <w:endnote w:type="continuationSeparator" w:id="0">
    <w:p w14:paraId="22EEAC76" w14:textId="77777777" w:rsidR="007E03D8" w:rsidRDefault="007E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F7C3" w14:textId="77777777" w:rsidR="007E03D8" w:rsidRDefault="007E03D8" w:rsidP="008304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AC8C7FC" w14:textId="77777777" w:rsidR="007E03D8" w:rsidRDefault="007E03D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10CD" w14:textId="19E1D6C6" w:rsidR="007E03D8" w:rsidRPr="00F819E8" w:rsidRDefault="007E03D8" w:rsidP="00830455">
    <w:pPr>
      <w:pStyle w:val="a3"/>
      <w:framePr w:wrap="around" w:vAnchor="text" w:hAnchor="margin" w:xAlign="center" w:y="1"/>
      <w:rPr>
        <w:rStyle w:val="a5"/>
        <w:rFonts w:ascii="Times New Roman" w:hAnsi="Times New Roman"/>
        <w:sz w:val="20"/>
        <w:szCs w:val="20"/>
      </w:rPr>
    </w:pPr>
    <w:r w:rsidRPr="00F819E8">
      <w:rPr>
        <w:rStyle w:val="a5"/>
        <w:rFonts w:ascii="Times New Roman" w:hAnsi="Times New Roman"/>
        <w:sz w:val="20"/>
        <w:szCs w:val="20"/>
      </w:rPr>
      <w:fldChar w:fldCharType="begin"/>
    </w:r>
    <w:r w:rsidRPr="00F819E8">
      <w:rPr>
        <w:rStyle w:val="a5"/>
        <w:rFonts w:ascii="Times New Roman" w:hAnsi="Times New Roman"/>
        <w:sz w:val="20"/>
        <w:szCs w:val="20"/>
      </w:rPr>
      <w:instrText xml:space="preserve">PAGE  </w:instrText>
    </w:r>
    <w:r w:rsidRPr="00F819E8">
      <w:rPr>
        <w:rStyle w:val="a5"/>
        <w:rFonts w:ascii="Times New Roman" w:hAnsi="Times New Roman"/>
        <w:sz w:val="20"/>
        <w:szCs w:val="20"/>
      </w:rPr>
      <w:fldChar w:fldCharType="separate"/>
    </w:r>
    <w:r w:rsidR="00315B27">
      <w:rPr>
        <w:rStyle w:val="a5"/>
        <w:rFonts w:ascii="Times New Roman" w:hAnsi="Times New Roman"/>
        <w:noProof/>
        <w:sz w:val="20"/>
        <w:szCs w:val="20"/>
      </w:rPr>
      <w:t>5</w:t>
    </w:r>
    <w:r w:rsidRPr="00F819E8">
      <w:rPr>
        <w:rStyle w:val="a5"/>
        <w:rFonts w:ascii="Times New Roman" w:hAnsi="Times New Roman"/>
        <w:sz w:val="20"/>
        <w:szCs w:val="20"/>
      </w:rPr>
      <w:fldChar w:fldCharType="end"/>
    </w:r>
  </w:p>
  <w:p w14:paraId="408B60AA" w14:textId="77777777" w:rsidR="007E03D8" w:rsidRDefault="007E03D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F3E70" w14:textId="77777777" w:rsidR="007E03D8" w:rsidRDefault="007E03D8">
      <w:pPr>
        <w:spacing w:after="0" w:line="240" w:lineRule="auto"/>
      </w:pPr>
      <w:r>
        <w:separator/>
      </w:r>
    </w:p>
  </w:footnote>
  <w:footnote w:type="continuationSeparator" w:id="0">
    <w:p w14:paraId="085C313A" w14:textId="77777777" w:rsidR="007E03D8" w:rsidRDefault="007E0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7BD3"/>
    <w:multiLevelType w:val="hybridMultilevel"/>
    <w:tmpl w:val="5888E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F08CD"/>
    <w:multiLevelType w:val="hybridMultilevel"/>
    <w:tmpl w:val="20745ED8"/>
    <w:lvl w:ilvl="0" w:tplc="0419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9097B6D"/>
    <w:multiLevelType w:val="hybridMultilevel"/>
    <w:tmpl w:val="9AF06070"/>
    <w:lvl w:ilvl="0" w:tplc="6FF6A814">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A946D84"/>
    <w:multiLevelType w:val="hybridMultilevel"/>
    <w:tmpl w:val="A5CE525C"/>
    <w:lvl w:ilvl="0" w:tplc="2B585544">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3C4F58A6"/>
    <w:multiLevelType w:val="hybridMultilevel"/>
    <w:tmpl w:val="D012F786"/>
    <w:lvl w:ilvl="0" w:tplc="956CF2EC">
      <w:start w:val="7"/>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8E6EC7"/>
    <w:multiLevelType w:val="multilevel"/>
    <w:tmpl w:val="0A444BA4"/>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D4C7686"/>
    <w:multiLevelType w:val="multilevel"/>
    <w:tmpl w:val="0A444BA4"/>
    <w:lvl w:ilvl="0">
      <w:start w:val="1"/>
      <w:numFmt w:val="decimal"/>
      <w:lvlText w:val="%1."/>
      <w:lvlJc w:val="left"/>
      <w:pPr>
        <w:ind w:left="786" w:hanging="360"/>
      </w:pPr>
      <w:rPr>
        <w:rFonts w:hint="default"/>
        <w:b/>
        <w:color w:val="auto"/>
      </w:rPr>
    </w:lvl>
    <w:lvl w:ilvl="1">
      <w:start w:val="1"/>
      <w:numFmt w:val="decimal"/>
      <w:isLgl/>
      <w:lvlText w:val="%1.%2."/>
      <w:lvlJc w:val="left"/>
      <w:pPr>
        <w:ind w:left="644"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61B945E9"/>
    <w:multiLevelType w:val="hybridMultilevel"/>
    <w:tmpl w:val="8B7231B0"/>
    <w:lvl w:ilvl="0" w:tplc="273CAD36">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623F4D3B"/>
    <w:multiLevelType w:val="multilevel"/>
    <w:tmpl w:val="0A444BA4"/>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637F4B7C"/>
    <w:multiLevelType w:val="hybridMultilevel"/>
    <w:tmpl w:val="0DF6D37A"/>
    <w:lvl w:ilvl="0" w:tplc="A4AE43F2">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B0061C"/>
    <w:multiLevelType w:val="multilevel"/>
    <w:tmpl w:val="0A444BA4"/>
    <w:lvl w:ilvl="0">
      <w:start w:val="1"/>
      <w:numFmt w:val="decimal"/>
      <w:lvlText w:val="%1."/>
      <w:lvlJc w:val="left"/>
      <w:pPr>
        <w:ind w:left="786" w:hanging="360"/>
      </w:pPr>
      <w:rPr>
        <w:rFonts w:hint="default"/>
        <w:b/>
        <w:color w:val="auto"/>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7F3741AE"/>
    <w:multiLevelType w:val="hybridMultilevel"/>
    <w:tmpl w:val="C06C843E"/>
    <w:lvl w:ilvl="0" w:tplc="977A94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4"/>
  </w:num>
  <w:num w:numId="6">
    <w:abstractNumId w:val="11"/>
  </w:num>
  <w:num w:numId="7">
    <w:abstractNumId w:val="9"/>
  </w:num>
  <w:num w:numId="8">
    <w:abstractNumId w:val="5"/>
  </w:num>
  <w:num w:numId="9">
    <w:abstractNumId w:val="10"/>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92666"/>
    <w:rsid w:val="000474C2"/>
    <w:rsid w:val="00052D77"/>
    <w:rsid w:val="00054D41"/>
    <w:rsid w:val="000556F7"/>
    <w:rsid w:val="00065D74"/>
    <w:rsid w:val="000747F6"/>
    <w:rsid w:val="00076748"/>
    <w:rsid w:val="0007701E"/>
    <w:rsid w:val="00090711"/>
    <w:rsid w:val="00096E7C"/>
    <w:rsid w:val="000A0CED"/>
    <w:rsid w:val="000A7098"/>
    <w:rsid w:val="000B3AB5"/>
    <w:rsid w:val="000C3145"/>
    <w:rsid w:val="000C4707"/>
    <w:rsid w:val="000C7A8A"/>
    <w:rsid w:val="000D190B"/>
    <w:rsid w:val="000F0448"/>
    <w:rsid w:val="000F0F76"/>
    <w:rsid w:val="000F33AB"/>
    <w:rsid w:val="0011369D"/>
    <w:rsid w:val="0011429E"/>
    <w:rsid w:val="00120F77"/>
    <w:rsid w:val="0012113E"/>
    <w:rsid w:val="001424F6"/>
    <w:rsid w:val="0014299A"/>
    <w:rsid w:val="00152812"/>
    <w:rsid w:val="00161C36"/>
    <w:rsid w:val="00161D81"/>
    <w:rsid w:val="001678F8"/>
    <w:rsid w:val="00167C1E"/>
    <w:rsid w:val="00174B82"/>
    <w:rsid w:val="00190AAB"/>
    <w:rsid w:val="001951FC"/>
    <w:rsid w:val="001B4A73"/>
    <w:rsid w:val="001B4A83"/>
    <w:rsid w:val="001B7BAF"/>
    <w:rsid w:val="001C4550"/>
    <w:rsid w:val="001C5456"/>
    <w:rsid w:val="001D3BB7"/>
    <w:rsid w:val="001E42FB"/>
    <w:rsid w:val="001E5C33"/>
    <w:rsid w:val="001E71BC"/>
    <w:rsid w:val="001F687C"/>
    <w:rsid w:val="00207A6E"/>
    <w:rsid w:val="00214192"/>
    <w:rsid w:val="0021627F"/>
    <w:rsid w:val="00216A34"/>
    <w:rsid w:val="00220C70"/>
    <w:rsid w:val="002264EF"/>
    <w:rsid w:val="002277F3"/>
    <w:rsid w:val="00227D46"/>
    <w:rsid w:val="00247FC5"/>
    <w:rsid w:val="00261623"/>
    <w:rsid w:val="00261DB6"/>
    <w:rsid w:val="002856B5"/>
    <w:rsid w:val="002915F1"/>
    <w:rsid w:val="00292666"/>
    <w:rsid w:val="00293BE7"/>
    <w:rsid w:val="002A154F"/>
    <w:rsid w:val="002A21FF"/>
    <w:rsid w:val="002A4D6F"/>
    <w:rsid w:val="002D1CD8"/>
    <w:rsid w:val="002D1F18"/>
    <w:rsid w:val="002D38ED"/>
    <w:rsid w:val="002D5C6F"/>
    <w:rsid w:val="002E7794"/>
    <w:rsid w:val="002F3376"/>
    <w:rsid w:val="002F4FE7"/>
    <w:rsid w:val="002F56A6"/>
    <w:rsid w:val="00302A10"/>
    <w:rsid w:val="00315B27"/>
    <w:rsid w:val="00331292"/>
    <w:rsid w:val="00331A6C"/>
    <w:rsid w:val="00334EBC"/>
    <w:rsid w:val="00337615"/>
    <w:rsid w:val="00342E18"/>
    <w:rsid w:val="00345261"/>
    <w:rsid w:val="00350E40"/>
    <w:rsid w:val="003542C2"/>
    <w:rsid w:val="00355491"/>
    <w:rsid w:val="0035722A"/>
    <w:rsid w:val="0036360F"/>
    <w:rsid w:val="00363FDD"/>
    <w:rsid w:val="00372BD2"/>
    <w:rsid w:val="00383CF7"/>
    <w:rsid w:val="00394611"/>
    <w:rsid w:val="003A640C"/>
    <w:rsid w:val="003C1C00"/>
    <w:rsid w:val="003C2DCE"/>
    <w:rsid w:val="003C5CEF"/>
    <w:rsid w:val="003D4AEC"/>
    <w:rsid w:val="003D650E"/>
    <w:rsid w:val="003D753D"/>
    <w:rsid w:val="003E1959"/>
    <w:rsid w:val="003F3F3C"/>
    <w:rsid w:val="003F4047"/>
    <w:rsid w:val="0040541D"/>
    <w:rsid w:val="0040586F"/>
    <w:rsid w:val="004069C5"/>
    <w:rsid w:val="00413815"/>
    <w:rsid w:val="00420C74"/>
    <w:rsid w:val="00421D02"/>
    <w:rsid w:val="00446647"/>
    <w:rsid w:val="00462DA4"/>
    <w:rsid w:val="00463599"/>
    <w:rsid w:val="004649CB"/>
    <w:rsid w:val="00470746"/>
    <w:rsid w:val="00481D49"/>
    <w:rsid w:val="004847DF"/>
    <w:rsid w:val="004921B0"/>
    <w:rsid w:val="004927B8"/>
    <w:rsid w:val="004A001A"/>
    <w:rsid w:val="004B3B62"/>
    <w:rsid w:val="004E4766"/>
    <w:rsid w:val="004E71E9"/>
    <w:rsid w:val="004F3C00"/>
    <w:rsid w:val="005049DE"/>
    <w:rsid w:val="0051538C"/>
    <w:rsid w:val="00517933"/>
    <w:rsid w:val="00527451"/>
    <w:rsid w:val="00534EDD"/>
    <w:rsid w:val="00536095"/>
    <w:rsid w:val="00543838"/>
    <w:rsid w:val="00551AA9"/>
    <w:rsid w:val="00584232"/>
    <w:rsid w:val="005936BC"/>
    <w:rsid w:val="005A6133"/>
    <w:rsid w:val="005B2D9F"/>
    <w:rsid w:val="005C16BE"/>
    <w:rsid w:val="005D4245"/>
    <w:rsid w:val="005F05C2"/>
    <w:rsid w:val="005F1F5B"/>
    <w:rsid w:val="005F2F8C"/>
    <w:rsid w:val="0061122C"/>
    <w:rsid w:val="00614613"/>
    <w:rsid w:val="00627F61"/>
    <w:rsid w:val="0064510B"/>
    <w:rsid w:val="00651A46"/>
    <w:rsid w:val="006529B4"/>
    <w:rsid w:val="00663389"/>
    <w:rsid w:val="0066721E"/>
    <w:rsid w:val="00670F98"/>
    <w:rsid w:val="006728F9"/>
    <w:rsid w:val="00673F27"/>
    <w:rsid w:val="006A1A6A"/>
    <w:rsid w:val="006A415B"/>
    <w:rsid w:val="006C4A74"/>
    <w:rsid w:val="006D2D8E"/>
    <w:rsid w:val="006E0E24"/>
    <w:rsid w:val="006E432A"/>
    <w:rsid w:val="006F5B9E"/>
    <w:rsid w:val="00702293"/>
    <w:rsid w:val="0070453D"/>
    <w:rsid w:val="007205A8"/>
    <w:rsid w:val="007205B6"/>
    <w:rsid w:val="00726C27"/>
    <w:rsid w:val="0073119E"/>
    <w:rsid w:val="00731A87"/>
    <w:rsid w:val="0074615A"/>
    <w:rsid w:val="00753D97"/>
    <w:rsid w:val="00760BFD"/>
    <w:rsid w:val="007647C6"/>
    <w:rsid w:val="00780EE8"/>
    <w:rsid w:val="00786970"/>
    <w:rsid w:val="007908CA"/>
    <w:rsid w:val="007A331F"/>
    <w:rsid w:val="007C7CF3"/>
    <w:rsid w:val="007D79C5"/>
    <w:rsid w:val="007E03D8"/>
    <w:rsid w:val="007E3BE7"/>
    <w:rsid w:val="007E438A"/>
    <w:rsid w:val="007E5F50"/>
    <w:rsid w:val="007E63B9"/>
    <w:rsid w:val="007F03F6"/>
    <w:rsid w:val="00800738"/>
    <w:rsid w:val="00807AF4"/>
    <w:rsid w:val="00812DF7"/>
    <w:rsid w:val="00813AED"/>
    <w:rsid w:val="0081658F"/>
    <w:rsid w:val="0082317D"/>
    <w:rsid w:val="00830455"/>
    <w:rsid w:val="0083107C"/>
    <w:rsid w:val="00831A9B"/>
    <w:rsid w:val="00857F0F"/>
    <w:rsid w:val="008600E5"/>
    <w:rsid w:val="008620CA"/>
    <w:rsid w:val="00864892"/>
    <w:rsid w:val="00871B8C"/>
    <w:rsid w:val="0087689E"/>
    <w:rsid w:val="00891254"/>
    <w:rsid w:val="008A180A"/>
    <w:rsid w:val="008C0611"/>
    <w:rsid w:val="008C16E3"/>
    <w:rsid w:val="008C1909"/>
    <w:rsid w:val="008D0432"/>
    <w:rsid w:val="008D1A13"/>
    <w:rsid w:val="00911C77"/>
    <w:rsid w:val="00916DD2"/>
    <w:rsid w:val="00921D4F"/>
    <w:rsid w:val="009236FD"/>
    <w:rsid w:val="0095119D"/>
    <w:rsid w:val="00954FBF"/>
    <w:rsid w:val="009579E6"/>
    <w:rsid w:val="00966B33"/>
    <w:rsid w:val="009704CD"/>
    <w:rsid w:val="00975F58"/>
    <w:rsid w:val="00976457"/>
    <w:rsid w:val="009905DF"/>
    <w:rsid w:val="009A27C0"/>
    <w:rsid w:val="009B7005"/>
    <w:rsid w:val="009D1A8E"/>
    <w:rsid w:val="00A06906"/>
    <w:rsid w:val="00A21CA1"/>
    <w:rsid w:val="00A31BBB"/>
    <w:rsid w:val="00A32A1B"/>
    <w:rsid w:val="00A436E2"/>
    <w:rsid w:val="00A52FDA"/>
    <w:rsid w:val="00A6077E"/>
    <w:rsid w:val="00A60789"/>
    <w:rsid w:val="00A6400D"/>
    <w:rsid w:val="00A71076"/>
    <w:rsid w:val="00A80E20"/>
    <w:rsid w:val="00A9167A"/>
    <w:rsid w:val="00AA4E65"/>
    <w:rsid w:val="00AA5824"/>
    <w:rsid w:val="00AA6A6B"/>
    <w:rsid w:val="00AB4CC8"/>
    <w:rsid w:val="00AB7F32"/>
    <w:rsid w:val="00AC0BC5"/>
    <w:rsid w:val="00AC24D8"/>
    <w:rsid w:val="00AC69BA"/>
    <w:rsid w:val="00AE0446"/>
    <w:rsid w:val="00AE1297"/>
    <w:rsid w:val="00AE594E"/>
    <w:rsid w:val="00B0181B"/>
    <w:rsid w:val="00B07147"/>
    <w:rsid w:val="00B17B8A"/>
    <w:rsid w:val="00B303FE"/>
    <w:rsid w:val="00B42787"/>
    <w:rsid w:val="00B43B03"/>
    <w:rsid w:val="00B452C7"/>
    <w:rsid w:val="00B552BB"/>
    <w:rsid w:val="00B67103"/>
    <w:rsid w:val="00B700F5"/>
    <w:rsid w:val="00B76DBD"/>
    <w:rsid w:val="00B802C5"/>
    <w:rsid w:val="00B87406"/>
    <w:rsid w:val="00BA18BD"/>
    <w:rsid w:val="00BA6A32"/>
    <w:rsid w:val="00BB42AB"/>
    <w:rsid w:val="00BD7E7C"/>
    <w:rsid w:val="00BE1DD8"/>
    <w:rsid w:val="00BF3003"/>
    <w:rsid w:val="00BF4F7C"/>
    <w:rsid w:val="00C110F7"/>
    <w:rsid w:val="00C13BD3"/>
    <w:rsid w:val="00C15C34"/>
    <w:rsid w:val="00C2356C"/>
    <w:rsid w:val="00C249E2"/>
    <w:rsid w:val="00C2753D"/>
    <w:rsid w:val="00C334F7"/>
    <w:rsid w:val="00C40DB1"/>
    <w:rsid w:val="00C47E85"/>
    <w:rsid w:val="00C5211B"/>
    <w:rsid w:val="00C54F53"/>
    <w:rsid w:val="00C66FDD"/>
    <w:rsid w:val="00C67F0A"/>
    <w:rsid w:val="00C7793A"/>
    <w:rsid w:val="00CA11B2"/>
    <w:rsid w:val="00CA7480"/>
    <w:rsid w:val="00CB12B4"/>
    <w:rsid w:val="00CB2367"/>
    <w:rsid w:val="00CC0F60"/>
    <w:rsid w:val="00CD1E43"/>
    <w:rsid w:val="00CE623C"/>
    <w:rsid w:val="00CF16FD"/>
    <w:rsid w:val="00D02168"/>
    <w:rsid w:val="00D0464B"/>
    <w:rsid w:val="00D06ACB"/>
    <w:rsid w:val="00D10A6E"/>
    <w:rsid w:val="00D12DD1"/>
    <w:rsid w:val="00D15641"/>
    <w:rsid w:val="00D246FF"/>
    <w:rsid w:val="00D33FF1"/>
    <w:rsid w:val="00D543B1"/>
    <w:rsid w:val="00D55D20"/>
    <w:rsid w:val="00D5630E"/>
    <w:rsid w:val="00D93CCC"/>
    <w:rsid w:val="00DB38C1"/>
    <w:rsid w:val="00DC4E29"/>
    <w:rsid w:val="00DC4ED3"/>
    <w:rsid w:val="00DC4F59"/>
    <w:rsid w:val="00DC59CB"/>
    <w:rsid w:val="00DD5443"/>
    <w:rsid w:val="00DF0CF8"/>
    <w:rsid w:val="00E07A5F"/>
    <w:rsid w:val="00E22CB0"/>
    <w:rsid w:val="00E271A6"/>
    <w:rsid w:val="00E336DF"/>
    <w:rsid w:val="00E3733C"/>
    <w:rsid w:val="00E61578"/>
    <w:rsid w:val="00E64622"/>
    <w:rsid w:val="00E80B43"/>
    <w:rsid w:val="00EA57EF"/>
    <w:rsid w:val="00EB1DB8"/>
    <w:rsid w:val="00EB294D"/>
    <w:rsid w:val="00EB3CB1"/>
    <w:rsid w:val="00EB5CA8"/>
    <w:rsid w:val="00EB790C"/>
    <w:rsid w:val="00EB7BA0"/>
    <w:rsid w:val="00EC2776"/>
    <w:rsid w:val="00EF5371"/>
    <w:rsid w:val="00EF5A24"/>
    <w:rsid w:val="00EF6B65"/>
    <w:rsid w:val="00F06DCE"/>
    <w:rsid w:val="00F42292"/>
    <w:rsid w:val="00F63D73"/>
    <w:rsid w:val="00F917C5"/>
    <w:rsid w:val="00F93856"/>
    <w:rsid w:val="00FA4FE3"/>
    <w:rsid w:val="00FB56A3"/>
    <w:rsid w:val="00FB5E07"/>
    <w:rsid w:val="00FB73AF"/>
    <w:rsid w:val="00FD2806"/>
    <w:rsid w:val="00FD74A6"/>
    <w:rsid w:val="00FE390F"/>
    <w:rsid w:val="00FE3B0F"/>
    <w:rsid w:val="00FF171D"/>
    <w:rsid w:val="00FF4CB4"/>
    <w:rsid w:val="00FF74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DB3FE4"/>
  <w15:docId w15:val="{EC857609-855D-48DD-A98F-03C09ADB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9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C5456"/>
    <w:pPr>
      <w:tabs>
        <w:tab w:val="center" w:pos="4677"/>
        <w:tab w:val="right" w:pos="9355"/>
      </w:tabs>
      <w:spacing w:after="0" w:line="240" w:lineRule="auto"/>
      <w:jc w:val="both"/>
    </w:pPr>
    <w:rPr>
      <w:rFonts w:ascii="Arial" w:eastAsia="Times New Roman" w:hAnsi="Arial" w:cs="Times New Roman"/>
      <w:sz w:val="24"/>
      <w:szCs w:val="24"/>
      <w:lang w:val="uk-UA" w:eastAsia="ru-RU"/>
    </w:rPr>
  </w:style>
  <w:style w:type="character" w:customStyle="1" w:styleId="a4">
    <w:name w:val="Нижній колонтитул Знак"/>
    <w:basedOn w:val="a0"/>
    <w:link w:val="a3"/>
    <w:rsid w:val="001C5456"/>
    <w:rPr>
      <w:rFonts w:ascii="Arial" w:eastAsia="Times New Roman" w:hAnsi="Arial" w:cs="Times New Roman"/>
      <w:sz w:val="24"/>
      <w:szCs w:val="24"/>
      <w:lang w:val="uk-UA" w:eastAsia="ru-RU"/>
    </w:rPr>
  </w:style>
  <w:style w:type="character" w:styleId="a5">
    <w:name w:val="page number"/>
    <w:basedOn w:val="a0"/>
    <w:rsid w:val="001C5456"/>
  </w:style>
  <w:style w:type="character" w:styleId="a6">
    <w:name w:val="Emphasis"/>
    <w:uiPriority w:val="20"/>
    <w:qFormat/>
    <w:rsid w:val="00120F77"/>
    <w:rPr>
      <w:b/>
      <w:bCs/>
      <w:i w:val="0"/>
      <w:iCs w:val="0"/>
    </w:rPr>
  </w:style>
  <w:style w:type="paragraph" w:styleId="a7">
    <w:name w:val="List Paragraph"/>
    <w:basedOn w:val="a"/>
    <w:uiPriority w:val="99"/>
    <w:qFormat/>
    <w:rsid w:val="00831A9B"/>
    <w:pPr>
      <w:ind w:left="720"/>
      <w:contextualSpacing/>
    </w:pPr>
  </w:style>
  <w:style w:type="paragraph" w:styleId="a8">
    <w:name w:val="Body Text"/>
    <w:basedOn w:val="a"/>
    <w:link w:val="a9"/>
    <w:rsid w:val="00AE594E"/>
    <w:pPr>
      <w:tabs>
        <w:tab w:val="num" w:pos="1080"/>
      </w:tabs>
      <w:spacing w:after="0" w:line="240" w:lineRule="auto"/>
    </w:pPr>
    <w:rPr>
      <w:rFonts w:ascii="Times New Roman" w:eastAsia="Times New Roman" w:hAnsi="Times New Roman" w:cs="Times New Roman"/>
      <w:sz w:val="24"/>
      <w:szCs w:val="28"/>
      <w:lang w:val="uk-UA" w:eastAsia="ru-RU"/>
    </w:rPr>
  </w:style>
  <w:style w:type="character" w:customStyle="1" w:styleId="a9">
    <w:name w:val="Основний текст Знак"/>
    <w:basedOn w:val="a0"/>
    <w:link w:val="a8"/>
    <w:rsid w:val="00AE594E"/>
    <w:rPr>
      <w:rFonts w:ascii="Times New Roman" w:eastAsia="Times New Roman" w:hAnsi="Times New Roman" w:cs="Times New Roman"/>
      <w:sz w:val="24"/>
      <w:szCs w:val="28"/>
      <w:lang w:val="uk-UA" w:eastAsia="ru-RU"/>
    </w:rPr>
  </w:style>
  <w:style w:type="paragraph" w:styleId="aa">
    <w:name w:val="Balloon Text"/>
    <w:basedOn w:val="a"/>
    <w:link w:val="ab"/>
    <w:uiPriority w:val="99"/>
    <w:semiHidden/>
    <w:unhideWhenUsed/>
    <w:rsid w:val="00BE1DD8"/>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E1DD8"/>
    <w:rPr>
      <w:rFonts w:ascii="Segoe UI" w:hAnsi="Segoe UI" w:cs="Segoe UI"/>
      <w:sz w:val="18"/>
      <w:szCs w:val="18"/>
    </w:rPr>
  </w:style>
  <w:style w:type="table" w:styleId="ac">
    <w:name w:val="Table Grid"/>
    <w:basedOn w:val="a1"/>
    <w:uiPriority w:val="59"/>
    <w:rsid w:val="00E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6C4A74"/>
    <w:rPr>
      <w:color w:val="808080"/>
    </w:rPr>
  </w:style>
  <w:style w:type="character" w:customStyle="1" w:styleId="4">
    <w:name w:val="Основний текст (4)_"/>
    <w:link w:val="41"/>
    <w:locked/>
    <w:rsid w:val="002856B5"/>
    <w:rPr>
      <w:sz w:val="26"/>
      <w:szCs w:val="26"/>
      <w:shd w:val="clear" w:color="auto" w:fill="FFFFFF"/>
    </w:rPr>
  </w:style>
  <w:style w:type="paragraph" w:customStyle="1" w:styleId="41">
    <w:name w:val="Основний текст (4)1"/>
    <w:basedOn w:val="a"/>
    <w:link w:val="4"/>
    <w:rsid w:val="002856B5"/>
    <w:pPr>
      <w:widowControl w:val="0"/>
      <w:shd w:val="clear" w:color="auto" w:fill="FFFFFF"/>
      <w:spacing w:after="0" w:line="298" w:lineRule="exact"/>
      <w:jc w:val="both"/>
    </w:pPr>
    <w:rPr>
      <w:sz w:val="26"/>
      <w:szCs w:val="26"/>
    </w:rPr>
  </w:style>
  <w:style w:type="character" w:customStyle="1" w:styleId="40">
    <w:name w:val="Основний текст (4)"/>
    <w:rsid w:val="002856B5"/>
    <w:rPr>
      <w:rFonts w:ascii="Times New Roman" w:hAnsi="Times New Roman" w:cs="Times New Roman"/>
      <w:sz w:val="26"/>
      <w:szCs w:val="26"/>
      <w:u w:val="none"/>
      <w:lang w:bidi="ar-SA"/>
    </w:rPr>
  </w:style>
  <w:style w:type="paragraph" w:styleId="3">
    <w:name w:val="Body Text Indent 3"/>
    <w:basedOn w:val="a"/>
    <w:link w:val="30"/>
    <w:uiPriority w:val="99"/>
    <w:semiHidden/>
    <w:unhideWhenUsed/>
    <w:rsid w:val="00CF16FD"/>
    <w:pPr>
      <w:spacing w:after="120"/>
      <w:ind w:left="283"/>
    </w:pPr>
    <w:rPr>
      <w:sz w:val="16"/>
      <w:szCs w:val="16"/>
    </w:rPr>
  </w:style>
  <w:style w:type="character" w:customStyle="1" w:styleId="30">
    <w:name w:val="Основний текст з відступом 3 Знак"/>
    <w:basedOn w:val="a0"/>
    <w:link w:val="3"/>
    <w:uiPriority w:val="99"/>
    <w:semiHidden/>
    <w:rsid w:val="00CF16FD"/>
    <w:rPr>
      <w:sz w:val="16"/>
      <w:szCs w:val="16"/>
    </w:rPr>
  </w:style>
  <w:style w:type="paragraph" w:styleId="ae">
    <w:name w:val="annotation text"/>
    <w:basedOn w:val="a"/>
    <w:link w:val="af"/>
    <w:uiPriority w:val="99"/>
    <w:semiHidden/>
    <w:rsid w:val="0066721E"/>
    <w:pPr>
      <w:spacing w:line="240" w:lineRule="auto"/>
    </w:pPr>
    <w:rPr>
      <w:rFonts w:ascii="Calibri" w:eastAsia="Calibri" w:hAnsi="Calibri" w:cs="Calibri"/>
      <w:sz w:val="20"/>
      <w:szCs w:val="20"/>
    </w:rPr>
  </w:style>
  <w:style w:type="character" w:customStyle="1" w:styleId="af">
    <w:name w:val="Текст примітки Знак"/>
    <w:basedOn w:val="a0"/>
    <w:link w:val="ae"/>
    <w:uiPriority w:val="99"/>
    <w:semiHidden/>
    <w:rsid w:val="0066721E"/>
    <w:rPr>
      <w:rFonts w:ascii="Calibri" w:eastAsia="Calibri" w:hAnsi="Calibri" w:cs="Calibri"/>
      <w:sz w:val="20"/>
      <w:szCs w:val="20"/>
    </w:rPr>
  </w:style>
  <w:style w:type="paragraph" w:styleId="2">
    <w:name w:val="Body Text Indent 2"/>
    <w:basedOn w:val="a"/>
    <w:link w:val="20"/>
    <w:uiPriority w:val="99"/>
    <w:rsid w:val="002277F3"/>
    <w:pPr>
      <w:spacing w:after="120" w:line="480" w:lineRule="auto"/>
      <w:ind w:left="283"/>
    </w:pPr>
    <w:rPr>
      <w:rFonts w:ascii="Calibri" w:eastAsia="Calibri" w:hAnsi="Calibri" w:cs="Calibri"/>
    </w:rPr>
  </w:style>
  <w:style w:type="character" w:customStyle="1" w:styleId="20">
    <w:name w:val="Основний текст з відступом 2 Знак"/>
    <w:basedOn w:val="a0"/>
    <w:link w:val="2"/>
    <w:uiPriority w:val="99"/>
    <w:rsid w:val="002277F3"/>
    <w:rPr>
      <w:rFonts w:ascii="Calibri" w:eastAsia="Calibri" w:hAnsi="Calibri" w:cs="Calibri"/>
    </w:rPr>
  </w:style>
  <w:style w:type="character" w:styleId="af0">
    <w:name w:val="annotation reference"/>
    <w:basedOn w:val="a0"/>
    <w:uiPriority w:val="99"/>
    <w:semiHidden/>
    <w:rsid w:val="0021627F"/>
    <w:rPr>
      <w:sz w:val="16"/>
      <w:szCs w:val="16"/>
    </w:rPr>
  </w:style>
  <w:style w:type="paragraph" w:styleId="af1">
    <w:name w:val="annotation subject"/>
    <w:basedOn w:val="ae"/>
    <w:next w:val="ae"/>
    <w:link w:val="af2"/>
    <w:uiPriority w:val="99"/>
    <w:semiHidden/>
    <w:unhideWhenUsed/>
    <w:rsid w:val="007E03D8"/>
    <w:rPr>
      <w:rFonts w:asciiTheme="minorHAnsi" w:eastAsiaTheme="minorHAnsi" w:hAnsiTheme="minorHAnsi" w:cstheme="minorBidi"/>
      <w:b/>
      <w:bCs/>
    </w:rPr>
  </w:style>
  <w:style w:type="character" w:customStyle="1" w:styleId="af2">
    <w:name w:val="Тема примітки Знак"/>
    <w:basedOn w:val="af"/>
    <w:link w:val="af1"/>
    <w:uiPriority w:val="99"/>
    <w:semiHidden/>
    <w:rsid w:val="007E03D8"/>
    <w:rPr>
      <w:rFonts w:ascii="Calibri" w:eastAsia="Calibri" w:hAnsi="Calibri" w:cs="Calibri"/>
      <w:b/>
      <w:bCs/>
      <w:sz w:val="20"/>
      <w:szCs w:val="20"/>
    </w:rPr>
  </w:style>
  <w:style w:type="paragraph" w:styleId="af3">
    <w:name w:val="header"/>
    <w:basedOn w:val="a"/>
    <w:link w:val="af4"/>
    <w:uiPriority w:val="99"/>
    <w:unhideWhenUsed/>
    <w:rsid w:val="00AB7F32"/>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AB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365B1-18B8-47F4-B32E-4286CBA7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5</Pages>
  <Words>8682</Words>
  <Characters>4949</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105</cp:revision>
  <cp:lastPrinted>2019-02-01T09:10:00Z</cp:lastPrinted>
  <dcterms:created xsi:type="dcterms:W3CDTF">2018-07-12T07:54:00Z</dcterms:created>
  <dcterms:modified xsi:type="dcterms:W3CDTF">2024-10-16T14:00:00Z</dcterms:modified>
</cp:coreProperties>
</file>